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22CA" w14:textId="51774743" w:rsidR="005A7C56" w:rsidRPr="00FB60C7" w:rsidRDefault="005A7C56" w:rsidP="005A7C56">
      <w:pPr>
        <w:spacing w:after="0" w:line="240" w:lineRule="auto"/>
        <w:jc w:val="center"/>
        <w:rPr>
          <w:rFonts w:ascii="Helvetica" w:eastAsia="Times New Roman" w:hAnsi="Helvetica" w:cs="Times New Roman"/>
          <w:b/>
          <w:sz w:val="56"/>
          <w:szCs w:val="56"/>
        </w:rPr>
      </w:pPr>
      <w:r w:rsidRPr="00FB60C7">
        <w:rPr>
          <w:rFonts w:ascii="Helvetica" w:eastAsia="Times New Roman" w:hAnsi="Helvetica" w:cs="Times New Roman"/>
          <w:b/>
          <w:sz w:val="56"/>
          <w:szCs w:val="56"/>
        </w:rPr>
        <w:t>BRANDI CARLILE CONFIRMS FOREST HILLS STADIUM SHOW FOR JULY 23</w:t>
      </w:r>
    </w:p>
    <w:p w14:paraId="023B9014" w14:textId="67F5AB48" w:rsidR="005A7C56" w:rsidRPr="00FB60C7" w:rsidRDefault="005A7C56" w:rsidP="005A7C56">
      <w:pPr>
        <w:spacing w:before="120" w:after="120" w:line="240" w:lineRule="auto"/>
        <w:jc w:val="center"/>
        <w:rPr>
          <w:rFonts w:ascii="Helvetica" w:eastAsia="Times New Roman" w:hAnsi="Helvetica" w:cs="Times New Roman"/>
          <w:bCs/>
          <w:sz w:val="40"/>
          <w:szCs w:val="40"/>
        </w:rPr>
      </w:pPr>
      <w:r w:rsidRPr="00FB60C7">
        <w:rPr>
          <w:rFonts w:ascii="Helvetica" w:eastAsia="Times New Roman" w:hAnsi="Helvetica" w:cs="Times New Roman"/>
          <w:bCs/>
          <w:sz w:val="40"/>
          <w:szCs w:val="40"/>
        </w:rPr>
        <w:t xml:space="preserve">NEW MEMOIR </w:t>
      </w:r>
      <w:r w:rsidRPr="00FB60C7">
        <w:rPr>
          <w:rFonts w:ascii="Helvetica" w:eastAsia="Times New Roman" w:hAnsi="Helvetica" w:cs="Times New Roman"/>
          <w:bCs/>
          <w:i/>
          <w:iCs/>
          <w:sz w:val="40"/>
          <w:szCs w:val="40"/>
        </w:rPr>
        <w:t>BROKEN HORSES</w:t>
      </w:r>
      <w:r w:rsidRPr="00FB60C7">
        <w:rPr>
          <w:rFonts w:ascii="Helvetica" w:eastAsia="Times New Roman" w:hAnsi="Helvetica" w:cs="Times New Roman"/>
          <w:bCs/>
          <w:sz w:val="40"/>
          <w:szCs w:val="40"/>
        </w:rPr>
        <w:t xml:space="preserve"> DEBUTS AT #1 ON </w:t>
      </w:r>
      <w:r w:rsidRPr="00FB60C7">
        <w:rPr>
          <w:rFonts w:ascii="Helvetica" w:eastAsia="Times New Roman" w:hAnsi="Helvetica" w:cs="Times New Roman"/>
          <w:bCs/>
          <w:i/>
          <w:iCs/>
          <w:sz w:val="40"/>
          <w:szCs w:val="40"/>
        </w:rPr>
        <w:t>THE</w:t>
      </w:r>
      <w:r w:rsidRPr="00FB60C7">
        <w:rPr>
          <w:rFonts w:ascii="Helvetica" w:eastAsia="Times New Roman" w:hAnsi="Helvetica" w:cs="Times New Roman"/>
          <w:bCs/>
          <w:sz w:val="40"/>
          <w:szCs w:val="40"/>
        </w:rPr>
        <w:t xml:space="preserve"> </w:t>
      </w:r>
      <w:r w:rsidRPr="00FB60C7">
        <w:rPr>
          <w:rFonts w:ascii="Helvetica" w:eastAsia="Times New Roman" w:hAnsi="Helvetica" w:cs="Times New Roman"/>
          <w:bCs/>
          <w:i/>
          <w:iCs/>
          <w:sz w:val="40"/>
          <w:szCs w:val="40"/>
        </w:rPr>
        <w:t>NEW YORK TIMES</w:t>
      </w:r>
      <w:r w:rsidRPr="00FB60C7">
        <w:rPr>
          <w:rFonts w:ascii="Helvetica" w:eastAsia="Times New Roman" w:hAnsi="Helvetica" w:cs="Times New Roman"/>
          <w:bCs/>
          <w:sz w:val="40"/>
          <w:szCs w:val="40"/>
        </w:rPr>
        <w:t xml:space="preserve"> BEST SELLERS LIST</w:t>
      </w:r>
    </w:p>
    <w:p w14:paraId="421309EF" w14:textId="77777777" w:rsidR="005A7C56" w:rsidRPr="00FB60C7" w:rsidRDefault="005A7C56" w:rsidP="005A7C56">
      <w:pPr>
        <w:spacing w:before="120" w:after="0" w:line="240" w:lineRule="auto"/>
        <w:jc w:val="center"/>
        <w:rPr>
          <w:rFonts w:ascii="Helvetica" w:eastAsia="Times New Roman" w:hAnsi="Helvetica" w:cs="Times New Roman"/>
          <w:bCs/>
          <w:sz w:val="36"/>
          <w:szCs w:val="36"/>
        </w:rPr>
      </w:pPr>
      <w:r w:rsidRPr="00FB60C7">
        <w:rPr>
          <w:rFonts w:ascii="Helvetica" w:eastAsia="Times New Roman" w:hAnsi="Helvetica" w:cs="Times New Roman"/>
          <w:bCs/>
          <w:noProof/>
          <w:sz w:val="36"/>
          <w:szCs w:val="36"/>
        </w:rPr>
        <w:drawing>
          <wp:inline distT="0" distB="0" distL="0" distR="0" wp14:anchorId="70D297D2" wp14:editId="5A17560A">
            <wp:extent cx="36576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stretch>
                      <a:fillRect/>
                    </a:stretch>
                  </pic:blipFill>
                  <pic:spPr>
                    <a:xfrm>
                      <a:off x="0" y="0"/>
                      <a:ext cx="3657600" cy="3657600"/>
                    </a:xfrm>
                    <a:prstGeom prst="rect">
                      <a:avLst/>
                    </a:prstGeom>
                  </pic:spPr>
                </pic:pic>
              </a:graphicData>
            </a:graphic>
          </wp:inline>
        </w:drawing>
      </w:r>
    </w:p>
    <w:p w14:paraId="6F70F848" w14:textId="77777777" w:rsidR="005A7C56" w:rsidRPr="00FB60C7" w:rsidRDefault="005A7C56" w:rsidP="005A7C56">
      <w:pPr>
        <w:spacing w:before="240" w:after="120" w:line="240" w:lineRule="auto"/>
        <w:rPr>
          <w:rFonts w:ascii="Times New Roman" w:eastAsia="Times New Roman" w:hAnsi="Times New Roman" w:cs="Times New Roman"/>
          <w:sz w:val="24"/>
          <w:szCs w:val="24"/>
        </w:rPr>
      </w:pPr>
      <w:r w:rsidRPr="00FB60C7">
        <w:rPr>
          <w:rFonts w:ascii="Times New Roman" w:eastAsia="Times New Roman" w:hAnsi="Times New Roman" w:cs="Times New Roman"/>
          <w:sz w:val="24"/>
          <w:szCs w:val="24"/>
        </w:rPr>
        <w:t xml:space="preserve">May 17, 2021—Six-time GRAMMY Award-winning singer, songwriter, performer, </w:t>
      </w:r>
      <w:proofErr w:type="gramStart"/>
      <w:r w:rsidRPr="00FB60C7">
        <w:rPr>
          <w:rFonts w:ascii="Times New Roman" w:eastAsia="Times New Roman" w:hAnsi="Times New Roman" w:cs="Times New Roman"/>
          <w:sz w:val="24"/>
          <w:szCs w:val="24"/>
        </w:rPr>
        <w:t>producer</w:t>
      </w:r>
      <w:proofErr w:type="gramEnd"/>
      <w:r w:rsidRPr="00FB60C7">
        <w:rPr>
          <w:rFonts w:ascii="Times New Roman" w:eastAsia="Times New Roman" w:hAnsi="Times New Roman" w:cs="Times New Roman"/>
          <w:sz w:val="24"/>
          <w:szCs w:val="24"/>
        </w:rPr>
        <w:t xml:space="preserve"> and activist </w:t>
      </w:r>
      <w:r w:rsidRPr="00FB60C7">
        <w:rPr>
          <w:rFonts w:ascii="Times New Roman" w:eastAsia="Times New Roman" w:hAnsi="Times New Roman" w:cs="Times New Roman"/>
          <w:b/>
          <w:bCs/>
          <w:sz w:val="24"/>
          <w:szCs w:val="24"/>
        </w:rPr>
        <w:t xml:space="preserve">Brandi </w:t>
      </w:r>
      <w:proofErr w:type="spellStart"/>
      <w:r w:rsidRPr="00FB60C7">
        <w:rPr>
          <w:rFonts w:ascii="Times New Roman" w:eastAsia="Times New Roman" w:hAnsi="Times New Roman" w:cs="Times New Roman"/>
          <w:b/>
          <w:bCs/>
          <w:sz w:val="24"/>
          <w:szCs w:val="24"/>
        </w:rPr>
        <w:t>Carlile</w:t>
      </w:r>
      <w:proofErr w:type="spellEnd"/>
      <w:r w:rsidRPr="00FB60C7">
        <w:rPr>
          <w:rFonts w:ascii="Times New Roman" w:eastAsia="Times New Roman" w:hAnsi="Times New Roman" w:cs="Times New Roman"/>
          <w:sz w:val="24"/>
          <w:szCs w:val="24"/>
        </w:rPr>
        <w:t xml:space="preserve"> will perform a special show at New York’s </w:t>
      </w:r>
      <w:r w:rsidRPr="00FB60C7">
        <w:rPr>
          <w:rFonts w:ascii="Times New Roman" w:eastAsia="Times New Roman" w:hAnsi="Times New Roman" w:cs="Times New Roman"/>
          <w:b/>
          <w:bCs/>
          <w:sz w:val="24"/>
          <w:szCs w:val="24"/>
        </w:rPr>
        <w:t>Forest Hills Stadium</w:t>
      </w:r>
      <w:r w:rsidRPr="00FB60C7">
        <w:rPr>
          <w:rFonts w:ascii="Times New Roman" w:eastAsia="Times New Roman" w:hAnsi="Times New Roman" w:cs="Times New Roman"/>
          <w:sz w:val="24"/>
          <w:szCs w:val="24"/>
        </w:rPr>
        <w:t xml:space="preserve"> on </w:t>
      </w:r>
      <w:r w:rsidRPr="00FB60C7">
        <w:rPr>
          <w:rFonts w:ascii="Times New Roman" w:eastAsia="Times New Roman" w:hAnsi="Times New Roman" w:cs="Times New Roman"/>
          <w:b/>
          <w:bCs/>
          <w:sz w:val="24"/>
          <w:szCs w:val="24"/>
        </w:rPr>
        <w:t>July 23</w:t>
      </w:r>
      <w:r w:rsidRPr="00FB60C7">
        <w:rPr>
          <w:rFonts w:ascii="Times New Roman" w:eastAsia="Times New Roman" w:hAnsi="Times New Roman" w:cs="Times New Roman"/>
          <w:sz w:val="24"/>
          <w:szCs w:val="24"/>
        </w:rPr>
        <w:t>. Tickets for the show go on-sale this Friday, May 21 at 11:00</w:t>
      </w:r>
      <w:r w:rsidRPr="00FB60C7">
        <w:rPr>
          <w:rFonts w:ascii="Times New Roman" w:eastAsia="Times New Roman" w:hAnsi="Times New Roman" w:cs="Times New Roman"/>
          <w:smallCaps/>
          <w:sz w:val="24"/>
          <w:szCs w:val="24"/>
        </w:rPr>
        <w:t>am</w:t>
      </w:r>
      <w:r w:rsidRPr="00FB60C7">
        <w:rPr>
          <w:rFonts w:ascii="Times New Roman" w:eastAsia="Times New Roman" w:hAnsi="Times New Roman" w:cs="Times New Roman"/>
          <w:sz w:val="24"/>
          <w:szCs w:val="24"/>
        </w:rPr>
        <w:t xml:space="preserve"> ET, full details can be found at </w:t>
      </w:r>
      <w:hyperlink r:id="rId5" w:history="1">
        <w:r w:rsidRPr="00FB60C7">
          <w:rPr>
            <w:rFonts w:ascii="Times New Roman" w:eastAsia="Times New Roman" w:hAnsi="Times New Roman" w:cs="Times New Roman"/>
            <w:color w:val="0000FF"/>
            <w:sz w:val="24"/>
            <w:szCs w:val="24"/>
            <w:u w:val="single"/>
          </w:rPr>
          <w:t>www.brandicarlile.com</w:t>
        </w:r>
      </w:hyperlink>
      <w:r w:rsidRPr="00FB60C7">
        <w:rPr>
          <w:rFonts w:ascii="Times New Roman" w:eastAsia="Times New Roman" w:hAnsi="Times New Roman" w:cs="Times New Roman"/>
          <w:sz w:val="24"/>
          <w:szCs w:val="24"/>
        </w:rPr>
        <w:t xml:space="preserve">. </w:t>
      </w:r>
    </w:p>
    <w:p w14:paraId="5BF1C68F" w14:textId="77777777" w:rsidR="005A7C56" w:rsidRPr="00FB60C7" w:rsidRDefault="005A7C56" w:rsidP="005A7C56">
      <w:pPr>
        <w:spacing w:before="120" w:after="120" w:line="240" w:lineRule="auto"/>
        <w:rPr>
          <w:rFonts w:ascii="Times New Roman" w:eastAsia="Times New Roman" w:hAnsi="Times New Roman" w:cs="Times New Roman"/>
          <w:sz w:val="24"/>
          <w:szCs w:val="24"/>
        </w:rPr>
      </w:pPr>
      <w:r w:rsidRPr="00FB60C7">
        <w:rPr>
          <w:rFonts w:ascii="Times New Roman" w:eastAsia="Times New Roman" w:hAnsi="Times New Roman" w:cs="Times New Roman"/>
          <w:sz w:val="24"/>
          <w:szCs w:val="24"/>
        </w:rPr>
        <w:t xml:space="preserve">The performance adds to a monumental year for </w:t>
      </w:r>
      <w:proofErr w:type="spellStart"/>
      <w:r w:rsidRPr="00FB60C7">
        <w:rPr>
          <w:rFonts w:ascii="Times New Roman" w:eastAsia="Times New Roman" w:hAnsi="Times New Roman" w:cs="Times New Roman"/>
          <w:sz w:val="24"/>
          <w:szCs w:val="24"/>
        </w:rPr>
        <w:t>Carlile</w:t>
      </w:r>
      <w:proofErr w:type="spellEnd"/>
      <w:r w:rsidRPr="00FB60C7">
        <w:rPr>
          <w:rFonts w:ascii="Times New Roman" w:eastAsia="Times New Roman" w:hAnsi="Times New Roman" w:cs="Times New Roman"/>
          <w:sz w:val="24"/>
          <w:szCs w:val="24"/>
        </w:rPr>
        <w:t xml:space="preserve">, who won Best Country Song at the 63rd GRAMMY Awards (“Crowded Table” performed by The </w:t>
      </w:r>
      <w:proofErr w:type="spellStart"/>
      <w:r w:rsidRPr="00FB60C7">
        <w:rPr>
          <w:rFonts w:ascii="Times New Roman" w:eastAsia="Times New Roman" w:hAnsi="Times New Roman" w:cs="Times New Roman"/>
          <w:sz w:val="24"/>
          <w:szCs w:val="24"/>
        </w:rPr>
        <w:t>Highwomen</w:t>
      </w:r>
      <w:proofErr w:type="spellEnd"/>
      <w:r w:rsidRPr="00FB60C7">
        <w:rPr>
          <w:rFonts w:ascii="Times New Roman" w:eastAsia="Times New Roman" w:hAnsi="Times New Roman" w:cs="Times New Roman"/>
          <w:sz w:val="24"/>
          <w:szCs w:val="24"/>
        </w:rPr>
        <w:t xml:space="preserve">) and whose acclaimed new memoir, </w:t>
      </w:r>
      <w:r w:rsidRPr="00FB60C7">
        <w:rPr>
          <w:rFonts w:ascii="Times New Roman" w:eastAsia="Times New Roman" w:hAnsi="Times New Roman" w:cs="Times New Roman"/>
          <w:b/>
          <w:bCs/>
          <w:i/>
          <w:iCs/>
          <w:sz w:val="24"/>
          <w:szCs w:val="24"/>
        </w:rPr>
        <w:t>Broken Horses</w:t>
      </w:r>
      <w:r w:rsidRPr="00FB60C7">
        <w:rPr>
          <w:rFonts w:ascii="Times New Roman" w:eastAsia="Times New Roman" w:hAnsi="Times New Roman" w:cs="Times New Roman"/>
          <w:sz w:val="24"/>
          <w:szCs w:val="24"/>
        </w:rPr>
        <w:t xml:space="preserve">, recently debuted at </w:t>
      </w:r>
      <w:r w:rsidRPr="00FB60C7">
        <w:rPr>
          <w:rFonts w:ascii="Times New Roman" w:eastAsia="Times New Roman" w:hAnsi="Times New Roman" w:cs="Times New Roman"/>
          <w:b/>
          <w:bCs/>
          <w:sz w:val="24"/>
          <w:szCs w:val="24"/>
        </w:rPr>
        <w:t>#1</w:t>
      </w:r>
      <w:r w:rsidRPr="00FB60C7">
        <w:rPr>
          <w:rFonts w:ascii="Times New Roman" w:eastAsia="Times New Roman" w:hAnsi="Times New Roman" w:cs="Times New Roman"/>
          <w:sz w:val="24"/>
          <w:szCs w:val="24"/>
        </w:rPr>
        <w:t xml:space="preserve"> on </w:t>
      </w:r>
      <w:r w:rsidRPr="00FB60C7">
        <w:rPr>
          <w:rFonts w:ascii="Times New Roman" w:eastAsia="Times New Roman" w:hAnsi="Times New Roman" w:cs="Times New Roman"/>
          <w:b/>
          <w:bCs/>
          <w:i/>
          <w:iCs/>
          <w:sz w:val="24"/>
          <w:szCs w:val="24"/>
        </w:rPr>
        <w:t>The New York Times</w:t>
      </w:r>
      <w:r w:rsidRPr="00FB60C7">
        <w:rPr>
          <w:rFonts w:ascii="Times New Roman" w:eastAsia="Times New Roman" w:hAnsi="Times New Roman" w:cs="Times New Roman"/>
          <w:b/>
          <w:bCs/>
          <w:sz w:val="24"/>
          <w:szCs w:val="24"/>
        </w:rPr>
        <w:t xml:space="preserve"> Best Sellers</w:t>
      </w:r>
      <w:r w:rsidRPr="00FB60C7">
        <w:rPr>
          <w:rFonts w:ascii="Times New Roman" w:eastAsia="Times New Roman" w:hAnsi="Times New Roman" w:cs="Times New Roman"/>
          <w:sz w:val="24"/>
          <w:szCs w:val="24"/>
        </w:rPr>
        <w:t xml:space="preserve"> list (Print Hardcover Nonfiction and Combined Print &amp; E-Book Nonfiction). </w:t>
      </w:r>
    </w:p>
    <w:p w14:paraId="655B4512" w14:textId="77777777" w:rsidR="005A7C56" w:rsidRPr="00FB60C7" w:rsidRDefault="005A7C56" w:rsidP="005A7C56">
      <w:pPr>
        <w:spacing w:before="120" w:after="120" w:line="240" w:lineRule="auto"/>
        <w:rPr>
          <w:rFonts w:ascii="Times New Roman" w:eastAsia="Times New Roman" w:hAnsi="Times New Roman" w:cs="Times New Roman"/>
          <w:sz w:val="24"/>
          <w:szCs w:val="24"/>
        </w:rPr>
      </w:pPr>
      <w:r w:rsidRPr="00FB60C7">
        <w:rPr>
          <w:rFonts w:ascii="Times New Roman" w:eastAsia="Times New Roman" w:hAnsi="Times New Roman" w:cs="Times New Roman"/>
          <w:sz w:val="24"/>
          <w:szCs w:val="24"/>
        </w:rPr>
        <w:t xml:space="preserve">Published by </w:t>
      </w:r>
      <w:r w:rsidRPr="00FB60C7">
        <w:rPr>
          <w:rFonts w:ascii="Times New Roman" w:eastAsia="Times New Roman" w:hAnsi="Times New Roman" w:cs="Times New Roman"/>
          <w:b/>
          <w:bCs/>
          <w:sz w:val="24"/>
          <w:szCs w:val="24"/>
        </w:rPr>
        <w:t>Crown</w:t>
      </w:r>
      <w:r w:rsidRPr="00FB60C7">
        <w:rPr>
          <w:rFonts w:ascii="Times New Roman" w:eastAsia="Times New Roman" w:hAnsi="Times New Roman" w:cs="Times New Roman"/>
          <w:sz w:val="24"/>
          <w:szCs w:val="24"/>
        </w:rPr>
        <w:t>—an imprint of the Random House Publishing Group, a division of Penguin Random House LLC—</w:t>
      </w:r>
      <w:r w:rsidRPr="00FB60C7">
        <w:rPr>
          <w:rFonts w:ascii="Times New Roman" w:eastAsia="Times New Roman" w:hAnsi="Times New Roman" w:cs="Times New Roman"/>
          <w:i/>
          <w:iCs/>
          <w:sz w:val="24"/>
          <w:szCs w:val="24"/>
        </w:rPr>
        <w:t>Broken Horses</w:t>
      </w:r>
      <w:r w:rsidRPr="00FB60C7">
        <w:rPr>
          <w:rFonts w:ascii="Times New Roman" w:eastAsia="Times New Roman" w:hAnsi="Times New Roman" w:cs="Times New Roman"/>
          <w:sz w:val="24"/>
          <w:szCs w:val="24"/>
        </w:rPr>
        <w:t xml:space="preserve"> continues to receive overwhelming critical praise: </w:t>
      </w:r>
      <w:r w:rsidRPr="00FB60C7">
        <w:rPr>
          <w:rFonts w:ascii="Times New Roman" w:eastAsia="Times New Roman" w:hAnsi="Times New Roman" w:cs="Times New Roman"/>
          <w:b/>
          <w:bCs/>
          <w:i/>
          <w:iCs/>
          <w:sz w:val="24"/>
          <w:szCs w:val="24"/>
        </w:rPr>
        <w:t>The New York Times Book Review</w:t>
      </w:r>
      <w:r w:rsidRPr="00FB60C7">
        <w:rPr>
          <w:rFonts w:ascii="Times New Roman" w:eastAsia="Times New Roman" w:hAnsi="Times New Roman" w:cs="Times New Roman"/>
          <w:sz w:val="24"/>
          <w:szCs w:val="24"/>
        </w:rPr>
        <w:t xml:space="preserve"> heralds, “</w:t>
      </w:r>
      <w:r w:rsidRPr="00FB60C7">
        <w:rPr>
          <w:rFonts w:ascii="Times New Roman" w:eastAsia="Times New Roman" w:hAnsi="Times New Roman" w:cs="Times New Roman"/>
          <w:sz w:val="24"/>
          <w:szCs w:val="24"/>
          <w:shd w:val="clear" w:color="auto" w:fill="FFFFFF"/>
        </w:rPr>
        <w:t xml:space="preserve">If you’re already a Brandi </w:t>
      </w:r>
      <w:proofErr w:type="spellStart"/>
      <w:r w:rsidRPr="00FB60C7">
        <w:rPr>
          <w:rFonts w:ascii="Times New Roman" w:eastAsia="Times New Roman" w:hAnsi="Times New Roman" w:cs="Times New Roman"/>
          <w:sz w:val="24"/>
          <w:szCs w:val="24"/>
          <w:shd w:val="clear" w:color="auto" w:fill="FFFFFF"/>
        </w:rPr>
        <w:t>Carlile</w:t>
      </w:r>
      <w:proofErr w:type="spellEnd"/>
      <w:r w:rsidRPr="00FB60C7">
        <w:rPr>
          <w:rFonts w:ascii="Times New Roman" w:eastAsia="Times New Roman" w:hAnsi="Times New Roman" w:cs="Times New Roman"/>
          <w:sz w:val="24"/>
          <w:szCs w:val="24"/>
          <w:shd w:val="clear" w:color="auto" w:fill="FFFFFF"/>
        </w:rPr>
        <w:t xml:space="preserve"> fan…there’s an excellent chance you’ll find ‘Broken Horses’ charming, funny, </w:t>
      </w:r>
      <w:proofErr w:type="gramStart"/>
      <w:r w:rsidRPr="00FB60C7">
        <w:rPr>
          <w:rFonts w:ascii="Times New Roman" w:eastAsia="Times New Roman" w:hAnsi="Times New Roman" w:cs="Times New Roman"/>
          <w:sz w:val="24"/>
          <w:szCs w:val="24"/>
          <w:shd w:val="clear" w:color="auto" w:fill="FFFFFF"/>
        </w:rPr>
        <w:t>illuminating</w:t>
      </w:r>
      <w:proofErr w:type="gramEnd"/>
      <w:r w:rsidRPr="00FB60C7">
        <w:rPr>
          <w:rFonts w:ascii="Times New Roman" w:eastAsia="Times New Roman" w:hAnsi="Times New Roman" w:cs="Times New Roman"/>
          <w:sz w:val="24"/>
          <w:szCs w:val="24"/>
          <w:shd w:val="clear" w:color="auto" w:fill="FFFFFF"/>
        </w:rPr>
        <w:t xml:space="preserve"> and poignant. If you’re not a fan, ‘Broken Horses’ might well make you into one, especially now, because the </w:t>
      </w:r>
      <w:r w:rsidRPr="00FB60C7">
        <w:rPr>
          <w:rFonts w:ascii="Times New Roman" w:eastAsia="Times New Roman" w:hAnsi="Times New Roman" w:cs="Times New Roman"/>
          <w:sz w:val="24"/>
          <w:szCs w:val="24"/>
          <w:shd w:val="clear" w:color="auto" w:fill="FFFFFF"/>
        </w:rPr>
        <w:lastRenderedPageBreak/>
        <w:t xml:space="preserve">book feels like the antithesis of social distancing,” while </w:t>
      </w:r>
      <w:r w:rsidRPr="00FB60C7">
        <w:rPr>
          <w:rFonts w:ascii="Times New Roman" w:eastAsia="Times New Roman" w:hAnsi="Times New Roman" w:cs="Times New Roman"/>
          <w:b/>
          <w:bCs/>
          <w:i/>
          <w:iCs/>
          <w:sz w:val="24"/>
          <w:szCs w:val="24"/>
          <w:shd w:val="clear" w:color="auto" w:fill="FFFFFF"/>
        </w:rPr>
        <w:t>Variety</w:t>
      </w:r>
      <w:r w:rsidRPr="00FB60C7">
        <w:rPr>
          <w:rFonts w:ascii="Times New Roman" w:eastAsia="Times New Roman" w:hAnsi="Times New Roman" w:cs="Times New Roman"/>
          <w:sz w:val="24"/>
          <w:szCs w:val="24"/>
          <w:shd w:val="clear" w:color="auto" w:fill="FFFFFF"/>
        </w:rPr>
        <w:t xml:space="preserve"> declares, “</w:t>
      </w:r>
      <w:proofErr w:type="spellStart"/>
      <w:r w:rsidRPr="00FB60C7">
        <w:rPr>
          <w:rFonts w:ascii="Times New Roman" w:eastAsia="Times New Roman" w:hAnsi="Times New Roman" w:cs="Times New Roman"/>
          <w:sz w:val="24"/>
          <w:szCs w:val="24"/>
        </w:rPr>
        <w:t>Carlile</w:t>
      </w:r>
      <w:proofErr w:type="spellEnd"/>
      <w:r w:rsidRPr="00FB60C7">
        <w:rPr>
          <w:rFonts w:ascii="Times New Roman" w:eastAsia="Times New Roman" w:hAnsi="Times New Roman" w:cs="Times New Roman"/>
          <w:sz w:val="24"/>
          <w:szCs w:val="24"/>
        </w:rPr>
        <w:t xml:space="preserve"> is that rare pop or rock star gifted with complete self-consciousness and confidence but also the soulful clairvoyance to read a room…even a really, really big, global room,” and the </w:t>
      </w:r>
      <w:r w:rsidRPr="00FB60C7">
        <w:rPr>
          <w:rFonts w:ascii="Times New Roman" w:eastAsia="Times New Roman" w:hAnsi="Times New Roman" w:cs="Times New Roman"/>
          <w:b/>
          <w:bCs/>
          <w:sz w:val="24"/>
          <w:szCs w:val="24"/>
        </w:rPr>
        <w:t>Associated Press</w:t>
      </w:r>
      <w:r w:rsidRPr="00FB60C7">
        <w:rPr>
          <w:rFonts w:ascii="Times New Roman" w:eastAsia="Times New Roman" w:hAnsi="Times New Roman" w:cs="Times New Roman"/>
          <w:sz w:val="24"/>
          <w:szCs w:val="24"/>
        </w:rPr>
        <w:t xml:space="preserve"> asserts, “’Broken Horses,’ shines…It’s clear that through writing the full arc of her story, not only does the reader get to better know the Americana singer, but she begins to better understand herself…She’s perceptive, vulnerable, humble, funny and above all else, a good story teller. She’d already proven her storytelling chops as a </w:t>
      </w:r>
      <w:proofErr w:type="gramStart"/>
      <w:r w:rsidRPr="00FB60C7">
        <w:rPr>
          <w:rFonts w:ascii="Times New Roman" w:eastAsia="Times New Roman" w:hAnsi="Times New Roman" w:cs="Times New Roman"/>
          <w:sz w:val="24"/>
          <w:szCs w:val="24"/>
        </w:rPr>
        <w:t>lyricist</w:t>
      </w:r>
      <w:proofErr w:type="gramEnd"/>
      <w:r w:rsidRPr="00FB60C7">
        <w:rPr>
          <w:rFonts w:ascii="Times New Roman" w:eastAsia="Times New Roman" w:hAnsi="Times New Roman" w:cs="Times New Roman"/>
          <w:sz w:val="24"/>
          <w:szCs w:val="24"/>
        </w:rPr>
        <w:t xml:space="preserve"> and she proves them once again in these pages. She knows how to use a few words to make a big impact.” </w:t>
      </w:r>
    </w:p>
    <w:p w14:paraId="7975BDAB" w14:textId="77777777" w:rsidR="005A7C56" w:rsidRPr="00FB60C7" w:rsidRDefault="005A7C56" w:rsidP="005A7C56">
      <w:pPr>
        <w:spacing w:before="120" w:after="120" w:line="240" w:lineRule="auto"/>
        <w:rPr>
          <w:rFonts w:ascii="Times New Roman" w:eastAsia="Times New Roman" w:hAnsi="Times New Roman" w:cs="Times New Roman"/>
          <w:sz w:val="24"/>
          <w:szCs w:val="24"/>
        </w:rPr>
      </w:pPr>
      <w:r w:rsidRPr="00FB60C7">
        <w:rPr>
          <w:rFonts w:ascii="Times New Roman" w:eastAsia="Calibri" w:hAnsi="Times New Roman" w:cs="Times New Roman"/>
          <w:sz w:val="24"/>
          <w:szCs w:val="24"/>
        </w:rPr>
        <w:t xml:space="preserve">In addition to the hardback, </w:t>
      </w:r>
      <w:r w:rsidRPr="00FB60C7">
        <w:rPr>
          <w:rFonts w:ascii="Times New Roman" w:eastAsia="Times New Roman" w:hAnsi="Times New Roman" w:cs="Times New Roman"/>
          <w:sz w:val="24"/>
          <w:szCs w:val="24"/>
        </w:rPr>
        <w:t>a very special audiobook edition of the memoir</w:t>
      </w:r>
      <w:r w:rsidRPr="00FB60C7">
        <w:rPr>
          <w:rFonts w:ascii="Times New Roman" w:eastAsia="Calibri" w:hAnsi="Times New Roman" w:cs="Times New Roman"/>
          <w:sz w:val="24"/>
          <w:szCs w:val="24"/>
        </w:rPr>
        <w:t xml:space="preserve">, narrated by </w:t>
      </w:r>
      <w:proofErr w:type="spellStart"/>
      <w:r w:rsidRPr="00FB60C7">
        <w:rPr>
          <w:rFonts w:ascii="Times New Roman" w:eastAsia="Calibri" w:hAnsi="Times New Roman" w:cs="Times New Roman"/>
          <w:sz w:val="24"/>
          <w:szCs w:val="24"/>
        </w:rPr>
        <w:t>Carlile</w:t>
      </w:r>
      <w:proofErr w:type="spellEnd"/>
      <w:r w:rsidRPr="00FB60C7">
        <w:rPr>
          <w:rFonts w:ascii="Times New Roman" w:eastAsia="Calibri" w:hAnsi="Times New Roman" w:cs="Times New Roman"/>
          <w:sz w:val="24"/>
          <w:szCs w:val="24"/>
        </w:rPr>
        <w:t xml:space="preserve"> herself, debuted at #6 on </w:t>
      </w:r>
      <w:r w:rsidRPr="00FB60C7">
        <w:rPr>
          <w:rFonts w:ascii="Times New Roman" w:eastAsia="Calibri" w:hAnsi="Times New Roman" w:cs="Times New Roman"/>
          <w:i/>
          <w:iCs/>
          <w:sz w:val="24"/>
          <w:szCs w:val="24"/>
        </w:rPr>
        <w:t>The New York Times</w:t>
      </w:r>
      <w:r w:rsidRPr="00FB60C7">
        <w:rPr>
          <w:rFonts w:ascii="Times New Roman" w:eastAsia="Calibri" w:hAnsi="Times New Roman" w:cs="Times New Roman"/>
          <w:sz w:val="24"/>
          <w:szCs w:val="24"/>
        </w:rPr>
        <w:t xml:space="preserve"> Audio Nonfiction Best Sellers list and is available now on </w:t>
      </w:r>
      <w:r w:rsidRPr="00FB60C7">
        <w:rPr>
          <w:rFonts w:ascii="Times New Roman" w:eastAsia="Calibri" w:hAnsi="Times New Roman" w:cs="Times New Roman"/>
          <w:b/>
          <w:bCs/>
          <w:sz w:val="24"/>
          <w:szCs w:val="24"/>
        </w:rPr>
        <w:t>Random House Audio</w:t>
      </w:r>
      <w:r w:rsidRPr="00FB60C7">
        <w:rPr>
          <w:rFonts w:ascii="Times New Roman" w:eastAsia="Calibri" w:hAnsi="Times New Roman" w:cs="Times New Roman"/>
          <w:sz w:val="24"/>
          <w:szCs w:val="24"/>
        </w:rPr>
        <w:t xml:space="preserve">. In </w:t>
      </w:r>
      <w:r w:rsidRPr="00FB60C7">
        <w:rPr>
          <w:rFonts w:ascii="Times New Roman" w:eastAsia="Times New Roman" w:hAnsi="Times New Roman" w:cs="Times New Roman"/>
          <w:sz w:val="24"/>
          <w:szCs w:val="24"/>
        </w:rPr>
        <w:t xml:space="preserve">the book, </w:t>
      </w:r>
      <w:proofErr w:type="spellStart"/>
      <w:r w:rsidRPr="00FB60C7">
        <w:rPr>
          <w:rFonts w:ascii="Times New Roman" w:eastAsia="Times New Roman" w:hAnsi="Times New Roman" w:cs="Times New Roman"/>
          <w:sz w:val="24"/>
          <w:szCs w:val="24"/>
        </w:rPr>
        <w:t>Carlile</w:t>
      </w:r>
      <w:proofErr w:type="spellEnd"/>
      <w:r w:rsidRPr="00FB60C7">
        <w:rPr>
          <w:rFonts w:ascii="Times New Roman" w:eastAsia="Times New Roman" w:hAnsi="Times New Roman" w:cs="Times New Roman"/>
          <w:sz w:val="24"/>
          <w:szCs w:val="24"/>
        </w:rPr>
        <w:t xml:space="preserve"> </w:t>
      </w:r>
      <w:proofErr w:type="gramStart"/>
      <w:r w:rsidRPr="00FB60C7">
        <w:rPr>
          <w:rFonts w:ascii="Times New Roman" w:eastAsia="Times New Roman" w:hAnsi="Times New Roman" w:cs="Times New Roman"/>
          <w:sz w:val="24"/>
          <w:szCs w:val="24"/>
        </w:rPr>
        <w:t>opens up</w:t>
      </w:r>
      <w:proofErr w:type="gramEnd"/>
      <w:r w:rsidRPr="00FB60C7">
        <w:rPr>
          <w:rFonts w:ascii="Times New Roman" w:eastAsia="Times New Roman" w:hAnsi="Times New Roman" w:cs="Times New Roman"/>
          <w:sz w:val="24"/>
          <w:szCs w:val="24"/>
        </w:rPr>
        <w:t xml:space="preserve"> about a life shaped by music, including songs that inspired her and the true stories behind many of her lyrics, woven throughout the book at the end of each chapter. Exclusively for the audiobook, </w:t>
      </w:r>
      <w:proofErr w:type="spellStart"/>
      <w:r w:rsidRPr="00FB60C7">
        <w:rPr>
          <w:rFonts w:ascii="Times New Roman" w:eastAsia="Times New Roman" w:hAnsi="Times New Roman" w:cs="Times New Roman"/>
          <w:sz w:val="24"/>
          <w:szCs w:val="24"/>
        </w:rPr>
        <w:t>Carlile</w:t>
      </w:r>
      <w:proofErr w:type="spellEnd"/>
      <w:r w:rsidRPr="00FB60C7">
        <w:rPr>
          <w:rFonts w:ascii="Times New Roman" w:eastAsia="Times New Roman" w:hAnsi="Times New Roman" w:cs="Times New Roman"/>
          <w:sz w:val="24"/>
          <w:szCs w:val="24"/>
        </w:rPr>
        <w:t xml:space="preserve"> recorded new stripped-down, solo renditions of more than 30 of these songs, including her own and songs from other artists, </w:t>
      </w:r>
      <w:r w:rsidRPr="00FB60C7">
        <w:rPr>
          <w:rFonts w:ascii="Times New Roman" w:eastAsia="Times New Roman" w:hAnsi="Times New Roman" w:cs="Times New Roman"/>
          <w:sz w:val="24"/>
          <w:szCs w:val="24"/>
          <w:shd w:val="clear" w:color="auto" w:fill="FFFFFF"/>
        </w:rPr>
        <w:t>from Dolly Parton to Elton John, Leonard Cohen, Joni Mitchell and more</w:t>
      </w:r>
      <w:r w:rsidRPr="00FB60C7">
        <w:rPr>
          <w:rFonts w:ascii="Times New Roman" w:eastAsia="Times New Roman" w:hAnsi="Times New Roman" w:cs="Times New Roman"/>
          <w:sz w:val="24"/>
          <w:szCs w:val="24"/>
        </w:rPr>
        <w:t xml:space="preserve">. </w:t>
      </w:r>
    </w:p>
    <w:p w14:paraId="34FA4C2C" w14:textId="77777777" w:rsidR="005A7C56" w:rsidRPr="00FB60C7" w:rsidRDefault="005A7C56" w:rsidP="005A7C56">
      <w:pPr>
        <w:spacing w:before="120" w:after="0" w:line="240" w:lineRule="auto"/>
        <w:rPr>
          <w:rFonts w:ascii="Times New Roman" w:eastAsia="Times New Roman" w:hAnsi="Times New Roman" w:cs="Times New Roman"/>
          <w:sz w:val="24"/>
          <w:szCs w:val="24"/>
        </w:rPr>
      </w:pPr>
      <w:r w:rsidRPr="00FB60C7">
        <w:rPr>
          <w:rFonts w:ascii="Times New Roman" w:eastAsia="Times New Roman" w:hAnsi="Times New Roman" w:cs="Times New Roman"/>
          <w:color w:val="000000"/>
          <w:sz w:val="24"/>
          <w:szCs w:val="24"/>
        </w:rPr>
        <w:t xml:space="preserve">On top of her work as a musician and writer, </w:t>
      </w:r>
      <w:proofErr w:type="spellStart"/>
      <w:r w:rsidRPr="00FB60C7">
        <w:rPr>
          <w:rFonts w:ascii="Times New Roman" w:eastAsia="Times New Roman" w:hAnsi="Times New Roman" w:cs="Times New Roman"/>
          <w:color w:val="000000"/>
          <w:sz w:val="24"/>
          <w:szCs w:val="24"/>
        </w:rPr>
        <w:t>Carlile</w:t>
      </w:r>
      <w:proofErr w:type="spellEnd"/>
      <w:r w:rsidRPr="00FB60C7">
        <w:rPr>
          <w:rFonts w:ascii="Times New Roman" w:eastAsia="Times New Roman" w:hAnsi="Times New Roman" w:cs="Times New Roman"/>
          <w:color w:val="000000"/>
          <w:sz w:val="24"/>
          <w:szCs w:val="24"/>
        </w:rPr>
        <w:t xml:space="preserve"> is also a founder of the </w:t>
      </w:r>
      <w:hyperlink r:id="rId6" w:history="1">
        <w:r w:rsidRPr="00FB60C7">
          <w:rPr>
            <w:rFonts w:ascii="Times New Roman" w:eastAsia="Times New Roman" w:hAnsi="Times New Roman" w:cs="Times New Roman"/>
            <w:color w:val="0000FF"/>
            <w:sz w:val="24"/>
            <w:szCs w:val="24"/>
            <w:u w:val="single"/>
          </w:rPr>
          <w:t>Looking Out Foundation</w:t>
        </w:r>
      </w:hyperlink>
      <w:r w:rsidRPr="00FB60C7">
        <w:rPr>
          <w:rFonts w:ascii="Times New Roman" w:eastAsia="Times New Roman" w:hAnsi="Times New Roman" w:cs="Times New Roman"/>
          <w:color w:val="000000"/>
          <w:sz w:val="24"/>
          <w:szCs w:val="24"/>
        </w:rPr>
        <w:t xml:space="preserve">. Created in 2008 with longtime bandmates Tim and Phil </w:t>
      </w:r>
      <w:proofErr w:type="spellStart"/>
      <w:r w:rsidRPr="00FB60C7">
        <w:rPr>
          <w:rFonts w:ascii="Times New Roman" w:eastAsia="Times New Roman" w:hAnsi="Times New Roman" w:cs="Times New Roman"/>
          <w:color w:val="000000"/>
          <w:sz w:val="24"/>
          <w:szCs w:val="24"/>
        </w:rPr>
        <w:t>Hanseroth</w:t>
      </w:r>
      <w:proofErr w:type="spellEnd"/>
      <w:r w:rsidRPr="00FB60C7">
        <w:rPr>
          <w:rFonts w:ascii="Times New Roman" w:eastAsia="Times New Roman" w:hAnsi="Times New Roman" w:cs="Times New Roman"/>
          <w:color w:val="000000"/>
          <w:sz w:val="24"/>
          <w:szCs w:val="24"/>
        </w:rPr>
        <w:t xml:space="preserve">, Looking Out amplifies the impact of music by empowering those without a voice with varied initiatives including campaigns focused on Children in Conflict/War Child, The IF Project, Fund Racial Justice and more. To date, they have raised over $2 million for grassroots causes. </w:t>
      </w:r>
    </w:p>
    <w:p w14:paraId="014901FD" w14:textId="77777777" w:rsidR="005A7C56" w:rsidRPr="00FB60C7" w:rsidRDefault="005A7C56" w:rsidP="005A7C56">
      <w:pPr>
        <w:spacing w:before="240" w:after="120" w:line="240" w:lineRule="auto"/>
        <w:rPr>
          <w:rFonts w:ascii="Helvetica" w:eastAsia="Times" w:hAnsi="Helvetica" w:cs="Times New Roman"/>
          <w:b/>
          <w:sz w:val="24"/>
          <w:szCs w:val="24"/>
        </w:rPr>
      </w:pPr>
      <w:r w:rsidRPr="00FB60C7">
        <w:rPr>
          <w:rFonts w:ascii="Helvetica" w:eastAsia="Times" w:hAnsi="Helvetica" w:cs="Times New Roman"/>
          <w:b/>
          <w:sz w:val="24"/>
          <w:szCs w:val="24"/>
        </w:rPr>
        <w:t>BRANDI CARLILE CONFIRMED TOUR DATES</w:t>
      </w:r>
    </w:p>
    <w:p w14:paraId="68DDFDC1" w14:textId="77777777" w:rsidR="005A7C56" w:rsidRPr="00FB60C7" w:rsidRDefault="005A7C56" w:rsidP="005A7C56">
      <w:pPr>
        <w:spacing w:after="0" w:line="240" w:lineRule="auto"/>
        <w:rPr>
          <w:rFonts w:ascii="Times New Roman" w:eastAsia="Times" w:hAnsi="Times New Roman" w:cs="Times New Roman"/>
          <w:bCs/>
          <w:sz w:val="24"/>
          <w:szCs w:val="24"/>
        </w:rPr>
      </w:pPr>
      <w:r w:rsidRPr="00FB60C7">
        <w:rPr>
          <w:rFonts w:ascii="Times New Roman" w:eastAsia="Times" w:hAnsi="Times New Roman" w:cs="Times New Roman"/>
          <w:bCs/>
          <w:sz w:val="24"/>
          <w:szCs w:val="24"/>
        </w:rPr>
        <w:t>July 2—Bonner, MT—</w:t>
      </w:r>
      <w:proofErr w:type="spellStart"/>
      <w:r w:rsidRPr="00FB60C7">
        <w:rPr>
          <w:rFonts w:ascii="Times New Roman" w:eastAsia="Times" w:hAnsi="Times New Roman" w:cs="Times New Roman"/>
          <w:bCs/>
          <w:sz w:val="24"/>
          <w:szCs w:val="24"/>
        </w:rPr>
        <w:t>KettleHouse</w:t>
      </w:r>
      <w:proofErr w:type="spellEnd"/>
      <w:r w:rsidRPr="00FB60C7">
        <w:rPr>
          <w:rFonts w:ascii="Times New Roman" w:eastAsia="Times" w:hAnsi="Times New Roman" w:cs="Times New Roman"/>
          <w:bCs/>
          <w:sz w:val="24"/>
          <w:szCs w:val="24"/>
        </w:rPr>
        <w:t xml:space="preserve"> Amphitheater</w:t>
      </w:r>
    </w:p>
    <w:p w14:paraId="275CD3D2" w14:textId="77777777" w:rsidR="005A7C56" w:rsidRPr="00FB60C7" w:rsidRDefault="005A7C56" w:rsidP="005A7C56">
      <w:pPr>
        <w:spacing w:after="0" w:line="240" w:lineRule="auto"/>
        <w:rPr>
          <w:rFonts w:ascii="Times New Roman" w:eastAsia="Times" w:hAnsi="Times New Roman" w:cs="Times New Roman"/>
          <w:bCs/>
          <w:sz w:val="24"/>
          <w:szCs w:val="24"/>
        </w:rPr>
      </w:pPr>
      <w:r w:rsidRPr="00FB60C7">
        <w:rPr>
          <w:rFonts w:ascii="Times New Roman" w:eastAsia="Times" w:hAnsi="Times New Roman" w:cs="Times New Roman"/>
          <w:bCs/>
          <w:sz w:val="24"/>
          <w:szCs w:val="24"/>
        </w:rPr>
        <w:t>July 3—Bonner, MT—</w:t>
      </w:r>
      <w:proofErr w:type="spellStart"/>
      <w:r w:rsidRPr="00FB60C7">
        <w:rPr>
          <w:rFonts w:ascii="Times New Roman" w:eastAsia="Times" w:hAnsi="Times New Roman" w:cs="Times New Roman"/>
          <w:bCs/>
          <w:sz w:val="24"/>
          <w:szCs w:val="24"/>
        </w:rPr>
        <w:t>KettleHouse</w:t>
      </w:r>
      <w:proofErr w:type="spellEnd"/>
      <w:r w:rsidRPr="00FB60C7">
        <w:rPr>
          <w:rFonts w:ascii="Times New Roman" w:eastAsia="Times" w:hAnsi="Times New Roman" w:cs="Times New Roman"/>
          <w:bCs/>
          <w:sz w:val="24"/>
          <w:szCs w:val="24"/>
        </w:rPr>
        <w:t xml:space="preserve"> Amphitheater</w:t>
      </w:r>
    </w:p>
    <w:p w14:paraId="2F36E426" w14:textId="77777777" w:rsidR="005A7C56" w:rsidRPr="00FB60C7" w:rsidRDefault="005A7C56" w:rsidP="005A7C56">
      <w:pPr>
        <w:spacing w:after="0" w:line="240" w:lineRule="auto"/>
        <w:rPr>
          <w:rFonts w:ascii="Times New Roman" w:eastAsia="Times" w:hAnsi="Times New Roman" w:cs="Times New Roman"/>
          <w:bCs/>
          <w:sz w:val="24"/>
          <w:szCs w:val="24"/>
        </w:rPr>
      </w:pPr>
      <w:r w:rsidRPr="00FB60C7">
        <w:rPr>
          <w:rFonts w:ascii="Times New Roman" w:eastAsia="Times" w:hAnsi="Times New Roman" w:cs="Times New Roman"/>
          <w:bCs/>
          <w:sz w:val="24"/>
          <w:szCs w:val="24"/>
        </w:rPr>
        <w:t>July 4—Bonner, MT—</w:t>
      </w:r>
      <w:proofErr w:type="spellStart"/>
      <w:r w:rsidRPr="00FB60C7">
        <w:rPr>
          <w:rFonts w:ascii="Times New Roman" w:eastAsia="Times" w:hAnsi="Times New Roman" w:cs="Times New Roman"/>
          <w:bCs/>
          <w:sz w:val="24"/>
          <w:szCs w:val="24"/>
        </w:rPr>
        <w:t>KettleHouse</w:t>
      </w:r>
      <w:proofErr w:type="spellEnd"/>
      <w:r w:rsidRPr="00FB60C7">
        <w:rPr>
          <w:rFonts w:ascii="Times New Roman" w:eastAsia="Times" w:hAnsi="Times New Roman" w:cs="Times New Roman"/>
          <w:bCs/>
          <w:sz w:val="24"/>
          <w:szCs w:val="24"/>
        </w:rPr>
        <w:t xml:space="preserve"> Amphitheater </w:t>
      </w:r>
    </w:p>
    <w:p w14:paraId="67DB5CDF" w14:textId="77777777" w:rsidR="005A7C56" w:rsidRPr="00FB60C7" w:rsidRDefault="005A7C56" w:rsidP="005A7C56">
      <w:pPr>
        <w:spacing w:after="0" w:line="240" w:lineRule="auto"/>
        <w:rPr>
          <w:rFonts w:ascii="Times New Roman" w:eastAsia="Times" w:hAnsi="Times New Roman" w:cs="Times New Roman"/>
          <w:bCs/>
          <w:sz w:val="24"/>
          <w:szCs w:val="24"/>
        </w:rPr>
      </w:pPr>
      <w:r w:rsidRPr="00FB60C7">
        <w:rPr>
          <w:rFonts w:ascii="Times New Roman" w:eastAsia="Times" w:hAnsi="Times New Roman" w:cs="Times New Roman"/>
          <w:bCs/>
          <w:sz w:val="24"/>
          <w:szCs w:val="24"/>
        </w:rPr>
        <w:t>July 23—Forest Hills, NY—Forest Hills Stadium</w:t>
      </w:r>
    </w:p>
    <w:p w14:paraId="6586B365" w14:textId="77777777" w:rsidR="005A7C56" w:rsidRPr="00FB60C7" w:rsidRDefault="005A7C56" w:rsidP="005A7C56">
      <w:pPr>
        <w:spacing w:after="0" w:line="240" w:lineRule="auto"/>
        <w:rPr>
          <w:rFonts w:ascii="Times New Roman" w:eastAsia="Times" w:hAnsi="Times New Roman" w:cs="Times New Roman"/>
          <w:bCs/>
          <w:sz w:val="24"/>
          <w:szCs w:val="24"/>
        </w:rPr>
      </w:pPr>
      <w:r w:rsidRPr="00FB60C7">
        <w:rPr>
          <w:rFonts w:ascii="Times New Roman" w:eastAsia="Times" w:hAnsi="Times New Roman" w:cs="Times New Roman"/>
          <w:bCs/>
          <w:sz w:val="24"/>
          <w:szCs w:val="24"/>
        </w:rPr>
        <w:t xml:space="preserve">July 27—Lenox, MA—Koussevitzky Music Shed </w:t>
      </w:r>
    </w:p>
    <w:p w14:paraId="7B9D2877" w14:textId="77777777" w:rsidR="005A7C56" w:rsidRPr="00FB60C7" w:rsidRDefault="005A7C56" w:rsidP="005A7C56">
      <w:pPr>
        <w:spacing w:after="0" w:line="240" w:lineRule="auto"/>
        <w:rPr>
          <w:rFonts w:ascii="Times New Roman" w:eastAsia="Times" w:hAnsi="Times New Roman" w:cs="Times New Roman"/>
          <w:bCs/>
          <w:sz w:val="24"/>
          <w:szCs w:val="24"/>
        </w:rPr>
      </w:pPr>
      <w:r w:rsidRPr="00FB60C7">
        <w:rPr>
          <w:rFonts w:ascii="Times New Roman" w:eastAsia="Times" w:hAnsi="Times New Roman" w:cs="Times New Roman"/>
          <w:bCs/>
          <w:sz w:val="24"/>
          <w:szCs w:val="24"/>
        </w:rPr>
        <w:t>August 14—Quincy, WA—Gorge Amphitheatre</w:t>
      </w:r>
    </w:p>
    <w:p w14:paraId="57266A52" w14:textId="77777777" w:rsidR="005A7C56" w:rsidRPr="00FB60C7" w:rsidRDefault="005A7C56" w:rsidP="005A7C56">
      <w:pPr>
        <w:spacing w:after="0" w:line="240" w:lineRule="auto"/>
        <w:rPr>
          <w:rFonts w:ascii="Times New Roman" w:eastAsia="Times" w:hAnsi="Times New Roman" w:cs="Times New Roman"/>
          <w:bCs/>
          <w:sz w:val="24"/>
          <w:szCs w:val="24"/>
        </w:rPr>
      </w:pPr>
      <w:r w:rsidRPr="00FB60C7">
        <w:rPr>
          <w:rFonts w:ascii="Times New Roman" w:eastAsia="Times" w:hAnsi="Times New Roman" w:cs="Times New Roman"/>
          <w:bCs/>
          <w:sz w:val="24"/>
          <w:szCs w:val="24"/>
        </w:rPr>
        <w:t>September 11—Morrison, CO—Red Rocks Amphitheatre</w:t>
      </w:r>
    </w:p>
    <w:p w14:paraId="77C9A6D3" w14:textId="77777777" w:rsidR="005A7C56" w:rsidRPr="00FB60C7" w:rsidRDefault="005A7C56" w:rsidP="005A7C56">
      <w:pPr>
        <w:spacing w:after="0" w:line="240" w:lineRule="auto"/>
        <w:rPr>
          <w:rFonts w:ascii="Times New Roman" w:eastAsia="Times" w:hAnsi="Times New Roman" w:cs="Times New Roman"/>
          <w:bCs/>
          <w:sz w:val="24"/>
          <w:szCs w:val="24"/>
        </w:rPr>
      </w:pPr>
      <w:r w:rsidRPr="00FB60C7">
        <w:rPr>
          <w:rFonts w:ascii="Times New Roman" w:eastAsia="Times" w:hAnsi="Times New Roman" w:cs="Times New Roman"/>
          <w:bCs/>
          <w:sz w:val="24"/>
          <w:szCs w:val="24"/>
        </w:rPr>
        <w:t>September 12—Morrison, CO—Red Rocks Amphitheatre</w:t>
      </w:r>
    </w:p>
    <w:p w14:paraId="0E11E118" w14:textId="77777777" w:rsidR="005A7C56" w:rsidRPr="00FB60C7" w:rsidRDefault="005A7C56" w:rsidP="005A7C56">
      <w:pPr>
        <w:spacing w:after="0" w:line="240" w:lineRule="auto"/>
        <w:rPr>
          <w:rFonts w:ascii="Times New Roman" w:eastAsia="Times" w:hAnsi="Times New Roman" w:cs="Times New Roman"/>
          <w:bCs/>
          <w:sz w:val="24"/>
          <w:szCs w:val="24"/>
        </w:rPr>
      </w:pPr>
      <w:r w:rsidRPr="00FB60C7">
        <w:rPr>
          <w:rFonts w:ascii="Times New Roman" w:eastAsia="Times" w:hAnsi="Times New Roman" w:cs="Times New Roman"/>
          <w:bCs/>
          <w:sz w:val="24"/>
          <w:szCs w:val="24"/>
        </w:rPr>
        <w:t xml:space="preserve">September 25—Columbia, MO—Roots N Blues Festival </w:t>
      </w:r>
    </w:p>
    <w:p w14:paraId="5EF513AF" w14:textId="77777777" w:rsidR="005A7C56" w:rsidRPr="00FB60C7" w:rsidRDefault="005A7C56" w:rsidP="005A7C56">
      <w:pPr>
        <w:spacing w:after="0" w:line="240" w:lineRule="auto"/>
        <w:rPr>
          <w:rFonts w:ascii="Helvetica" w:eastAsia="Times" w:hAnsi="Helvetica" w:cs="Times New Roman"/>
          <w:b/>
          <w:sz w:val="24"/>
          <w:szCs w:val="24"/>
        </w:rPr>
      </w:pPr>
      <w:r w:rsidRPr="00FB60C7">
        <w:rPr>
          <w:rFonts w:ascii="Times New Roman" w:eastAsia="Times" w:hAnsi="Times New Roman" w:cs="Times New Roman"/>
          <w:bCs/>
          <w:sz w:val="24"/>
          <w:szCs w:val="24"/>
        </w:rPr>
        <w:t>September 26—Dana Point, CA—</w:t>
      </w:r>
      <w:proofErr w:type="spellStart"/>
      <w:r w:rsidRPr="00FB60C7">
        <w:rPr>
          <w:rFonts w:ascii="Times New Roman" w:eastAsia="Times" w:hAnsi="Times New Roman" w:cs="Times New Roman"/>
          <w:bCs/>
          <w:sz w:val="24"/>
          <w:szCs w:val="24"/>
        </w:rPr>
        <w:t>Ohana</w:t>
      </w:r>
      <w:proofErr w:type="spellEnd"/>
      <w:r w:rsidRPr="00FB60C7">
        <w:rPr>
          <w:rFonts w:ascii="Times New Roman" w:eastAsia="Times" w:hAnsi="Times New Roman" w:cs="Times New Roman"/>
          <w:bCs/>
          <w:sz w:val="24"/>
          <w:szCs w:val="24"/>
        </w:rPr>
        <w:t xml:space="preserve"> Fest 2021</w:t>
      </w:r>
    </w:p>
    <w:p w14:paraId="389D41E4" w14:textId="77777777" w:rsidR="002E6A39" w:rsidRDefault="002E6A39"/>
    <w:sectPr w:rsidR="002E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56"/>
    <w:rsid w:val="002E6A39"/>
    <w:rsid w:val="005A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DD27"/>
  <w15:chartTrackingRefBased/>
  <w15:docId w15:val="{417A42AB-6B9A-43E6-A027-2C2B1488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okingoutfoundation.org/" TargetMode="External"/><Relationship Id="rId11" Type="http://schemas.openxmlformats.org/officeDocument/2006/relationships/customXml" Target="../customXml/item3.xml"/><Relationship Id="rId5" Type="http://schemas.openxmlformats.org/officeDocument/2006/relationships/hyperlink" Target="http://www.brandicarlile.com" TargetMode="External"/><Relationship Id="rId10" Type="http://schemas.openxmlformats.org/officeDocument/2006/relationships/customXml" Target="../customXml/item2.xml"/><Relationship Id="rId4" Type="http://schemas.openxmlformats.org/officeDocument/2006/relationships/image" Target="media/image1.jp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Props1.xml><?xml version="1.0" encoding="utf-8"?>
<ds:datastoreItem xmlns:ds="http://schemas.openxmlformats.org/officeDocument/2006/customXml" ds:itemID="{4BBD5AEA-33F7-4EDF-AB33-889E8230F0FF}"/>
</file>

<file path=customXml/itemProps2.xml><?xml version="1.0" encoding="utf-8"?>
<ds:datastoreItem xmlns:ds="http://schemas.openxmlformats.org/officeDocument/2006/customXml" ds:itemID="{9D700582-5715-43EA-84BD-198AADBD9376}"/>
</file>

<file path=customXml/itemProps3.xml><?xml version="1.0" encoding="utf-8"?>
<ds:datastoreItem xmlns:ds="http://schemas.openxmlformats.org/officeDocument/2006/customXml" ds:itemID="{D1C98D82-F1BB-4EAE-9101-A5A85AFCEF76}"/>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Glenn</dc:creator>
  <cp:keywords/>
  <dc:description/>
  <cp:lastModifiedBy>Fukushima, Glenn</cp:lastModifiedBy>
  <cp:revision>1</cp:revision>
  <dcterms:created xsi:type="dcterms:W3CDTF">2021-05-17T19:07:00Z</dcterms:created>
  <dcterms:modified xsi:type="dcterms:W3CDTF">2021-05-17T19:09:00Z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epartment">
    <vt:lpwstr>1;#Publicity|7f2458df-4fa3-40c2-b1c8-1c6f2576ee61</vt:lpwstr>
  </property>
  <property fmtid="{D5CDD505-2E9C-101B-9397-08002B2CF9AE}" pid="4" name="WMG_DW_Division">
    <vt:lpwstr>2;#Elektra Music Group|f2179a45-1f22-4f36-9fb7-9e2cd12ea457</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