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5F53" w14:textId="3A4C5418" w:rsidR="00F94DEA" w:rsidRDefault="00F94DEA" w:rsidP="00EB7A4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42EC72" wp14:editId="6C7DC84E">
            <wp:extent cx="5187950" cy="707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z_Logo_20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2965" cy="71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A1F1A" w14:textId="6067DBFF" w:rsidR="00EB7A4E" w:rsidRPr="00EB7A4E" w:rsidRDefault="00EB7A4E" w:rsidP="00F94DEA">
      <w:pPr>
        <w:rPr>
          <w:b/>
        </w:rPr>
      </w:pPr>
    </w:p>
    <w:p w14:paraId="0B6F9E48" w14:textId="171461A4" w:rsidR="00EB7A4E" w:rsidRDefault="00EB7A4E" w:rsidP="00EB7A4E">
      <w:pPr>
        <w:jc w:val="center"/>
        <w:rPr>
          <w:b/>
          <w:i/>
        </w:rPr>
      </w:pPr>
      <w:r w:rsidRPr="00EB7A4E">
        <w:rPr>
          <w:b/>
          <w:i/>
        </w:rPr>
        <w:t xml:space="preserve">All </w:t>
      </w:r>
      <w:proofErr w:type="gramStart"/>
      <w:r w:rsidRPr="00EB7A4E">
        <w:rPr>
          <w:b/>
          <w:i/>
        </w:rPr>
        <w:t>The</w:t>
      </w:r>
      <w:proofErr w:type="gramEnd"/>
      <w:r w:rsidRPr="00EB7A4E">
        <w:rPr>
          <w:b/>
          <w:i/>
        </w:rPr>
        <w:t xml:space="preserve"> Feels</w:t>
      </w:r>
    </w:p>
    <w:p w14:paraId="4037FDD8" w14:textId="3CE47F45" w:rsidR="00F26A09" w:rsidRDefault="00F26A09" w:rsidP="00EB7A4E"/>
    <w:p w14:paraId="08B422B2" w14:textId="59992FBD" w:rsidR="006F0EF9" w:rsidRDefault="00BE19DF" w:rsidP="00EB7A4E">
      <w:r>
        <w:t>There came a point, in the time following the release of “Hand</w:t>
      </w:r>
      <w:r w:rsidR="00A03436">
        <w:t>C</w:t>
      </w:r>
      <w:r>
        <w:t>lap”</w:t>
      </w:r>
      <w:r w:rsidR="007B7868">
        <w:t xml:space="preserve"> —</w:t>
      </w:r>
      <w:r>
        <w:t xml:space="preserve"> the biggest song of </w:t>
      </w:r>
      <w:r w:rsidR="007B7868">
        <w:t xml:space="preserve">Fitz and </w:t>
      </w:r>
      <w:r w:rsidR="00DE3999">
        <w:t>t</w:t>
      </w:r>
      <w:r w:rsidR="007B7868">
        <w:t>he Tantrums’</w:t>
      </w:r>
      <w:r>
        <w:t xml:space="preserve"> career</w:t>
      </w:r>
      <w:r w:rsidR="00D000C4">
        <w:t xml:space="preserve"> — </w:t>
      </w:r>
      <w:r>
        <w:t xml:space="preserve">when </w:t>
      </w:r>
      <w:r w:rsidR="007B7868">
        <w:t>its</w:t>
      </w:r>
      <w:r w:rsidR="0013567A">
        <w:t xml:space="preserve"> </w:t>
      </w:r>
      <w:r w:rsidR="00A03436">
        <w:t xml:space="preserve">ascent crossed the threshold of </w:t>
      </w:r>
      <w:r w:rsidR="00A03436" w:rsidRPr="009709E8">
        <w:rPr>
          <w:i/>
        </w:rPr>
        <w:t>successful</w:t>
      </w:r>
      <w:r w:rsidR="00A03436">
        <w:t xml:space="preserve">, </w:t>
      </w:r>
      <w:r w:rsidR="00DE3999">
        <w:t xml:space="preserve">zoomed past </w:t>
      </w:r>
      <w:r w:rsidR="00DE3999" w:rsidRPr="009709E8">
        <w:rPr>
          <w:i/>
        </w:rPr>
        <w:t>game-changer</w:t>
      </w:r>
      <w:r w:rsidR="00A03436">
        <w:t xml:space="preserve">, to just plain, </w:t>
      </w:r>
      <w:r w:rsidR="00DE3999" w:rsidRPr="009709E8">
        <w:rPr>
          <w:i/>
        </w:rPr>
        <w:t>WTF?!</w:t>
      </w:r>
      <w:r w:rsidR="00A03436">
        <w:t xml:space="preserve"> </w:t>
      </w:r>
      <w:r w:rsidR="0013567A">
        <w:t>The double-platinum, Top 5 smash</w:t>
      </w:r>
      <w:r w:rsidR="00C11FFD">
        <w:t xml:space="preserve"> - </w:t>
      </w:r>
      <w:r w:rsidR="0013567A">
        <w:t>which racked up 1.5 billion streams in China alone</w:t>
      </w:r>
      <w:r w:rsidR="00C11FFD">
        <w:t xml:space="preserve"> - </w:t>
      </w:r>
      <w:r w:rsidR="001F14AD">
        <w:t xml:space="preserve">was </w:t>
      </w:r>
      <w:r w:rsidR="00D000C4">
        <w:t>synched</w:t>
      </w:r>
      <w:r w:rsidR="001F14AD">
        <w:t xml:space="preserve"> </w:t>
      </w:r>
      <w:r w:rsidR="00C11FFD">
        <w:t>on countless shows</w:t>
      </w:r>
      <w:r w:rsidR="001F14AD">
        <w:t xml:space="preserve"> from </w:t>
      </w:r>
      <w:r w:rsidR="007936D6" w:rsidRPr="007936D6">
        <w:rPr>
          <w:i/>
        </w:rPr>
        <w:t>American Idol</w:t>
      </w:r>
      <w:r w:rsidR="007936D6">
        <w:t xml:space="preserve"> </w:t>
      </w:r>
      <w:r w:rsidR="00D000C4">
        <w:t xml:space="preserve">to </w:t>
      </w:r>
      <w:r w:rsidR="00751B6F" w:rsidRPr="00A34F02">
        <w:rPr>
          <w:i/>
        </w:rPr>
        <w:t>The Oscars</w:t>
      </w:r>
      <w:r w:rsidR="00D000C4">
        <w:t xml:space="preserve">. Fitz and </w:t>
      </w:r>
      <w:r w:rsidR="00E03219">
        <w:t>t</w:t>
      </w:r>
      <w:r w:rsidR="00D000C4">
        <w:t xml:space="preserve">he Tantrums </w:t>
      </w:r>
      <w:r w:rsidR="00C072B4">
        <w:t xml:space="preserve">were invited to perform </w:t>
      </w:r>
      <w:r w:rsidR="00A0310F">
        <w:t xml:space="preserve">for the masses </w:t>
      </w:r>
      <w:r w:rsidR="00C11FFD">
        <w:t xml:space="preserve">on primetime television and </w:t>
      </w:r>
      <w:r w:rsidR="00C072B4">
        <w:t xml:space="preserve">such </w:t>
      </w:r>
      <w:r w:rsidR="00E84B1E">
        <w:t xml:space="preserve">cultural </w:t>
      </w:r>
      <w:r w:rsidR="000A7C02">
        <w:t>institutions</w:t>
      </w:r>
      <w:r w:rsidR="00A0310F">
        <w:t xml:space="preserve"> as </w:t>
      </w:r>
      <w:r w:rsidR="00D000C4" w:rsidRPr="004E3991">
        <w:rPr>
          <w:i/>
        </w:rPr>
        <w:t xml:space="preserve">Dick Clark’s New Year’s Rockin’ </w:t>
      </w:r>
      <w:r w:rsidR="00D000C4" w:rsidRPr="00873EAA">
        <w:t>Eve</w:t>
      </w:r>
      <w:r w:rsidR="00873EAA">
        <w:t xml:space="preserve">, </w:t>
      </w:r>
      <w:r w:rsidR="00D000C4" w:rsidRPr="00873EAA">
        <w:t>the</w:t>
      </w:r>
      <w:r w:rsidR="00D000C4">
        <w:t xml:space="preserve"> </w:t>
      </w:r>
      <w:r w:rsidR="00D000C4" w:rsidRPr="00EE6DB8">
        <w:t xml:space="preserve">Macy’s Thanksgiving </w:t>
      </w:r>
      <w:r w:rsidR="004E3991" w:rsidRPr="00EE6DB8">
        <w:t xml:space="preserve">Day </w:t>
      </w:r>
      <w:r w:rsidR="00D000C4" w:rsidRPr="00EE6DB8">
        <w:t>Parade</w:t>
      </w:r>
      <w:r w:rsidR="00873EAA">
        <w:t xml:space="preserve">, and FOX’s Super Bowl preshow after </w:t>
      </w:r>
      <w:r w:rsidR="00826DC3">
        <w:t>“HandClap”</w:t>
      </w:r>
      <w:r w:rsidR="00EB0D61">
        <w:t xml:space="preserve"> become </w:t>
      </w:r>
      <w:r w:rsidR="00873EAA">
        <w:t>something of an unofficial theme song for the NFL. “I remember watching a football game and the Dallas Cowboys’ cheerleaders were doing a routine to it,” says t</w:t>
      </w:r>
      <w:r w:rsidR="00DE3999">
        <w:t xml:space="preserve">he band’s </w:t>
      </w:r>
      <w:r w:rsidR="007B0D32" w:rsidRPr="00E55E09">
        <w:t>co-vocalist</w:t>
      </w:r>
      <w:r w:rsidR="007B0D32">
        <w:t xml:space="preserve"> and songwriter</w:t>
      </w:r>
      <w:r w:rsidR="007B0D32" w:rsidRPr="00E55E09">
        <w:t xml:space="preserve"> Michael “Fitz” Fitzpatrick</w:t>
      </w:r>
      <w:r w:rsidR="00C84A80">
        <w:t xml:space="preserve"> with </w:t>
      </w:r>
      <w:r w:rsidR="00AC5C74">
        <w:t>amusement</w:t>
      </w:r>
      <w:r w:rsidR="00873EAA">
        <w:t>.</w:t>
      </w:r>
      <w:r w:rsidR="002A2D15">
        <w:t xml:space="preserve"> </w:t>
      </w:r>
    </w:p>
    <w:p w14:paraId="39C0AFF1" w14:textId="77777777" w:rsidR="00426AD9" w:rsidRDefault="00426AD9" w:rsidP="00EB7A4E"/>
    <w:p w14:paraId="43F715B0" w14:textId="6165E2A4" w:rsidR="00240CBC" w:rsidRPr="00C11FFD" w:rsidRDefault="000E5447" w:rsidP="00F67CB2">
      <w:r>
        <w:t xml:space="preserve">Such mainstream looks </w:t>
      </w:r>
      <w:r w:rsidR="00EC6C09">
        <w:t>felt a bit</w:t>
      </w:r>
      <w:r w:rsidR="00C21358">
        <w:t xml:space="preserve"> </w:t>
      </w:r>
      <w:r w:rsidR="005243DD">
        <w:t>surreal</w:t>
      </w:r>
      <w:r w:rsidR="00D000C4">
        <w:t xml:space="preserve"> for </w:t>
      </w:r>
      <w:r w:rsidR="00886006">
        <w:t>Fitz and the Tantrums</w:t>
      </w:r>
      <w:r w:rsidR="00D000C4">
        <w:t xml:space="preserve">, </w:t>
      </w:r>
      <w:r w:rsidR="00F743F0">
        <w:t>w</w:t>
      </w:r>
      <w:r w:rsidR="00F743F0" w:rsidRPr="00E55E09">
        <w:t>hich also includes</w:t>
      </w:r>
      <w:r w:rsidR="00F743F0">
        <w:t xml:space="preserve"> co-vocalist</w:t>
      </w:r>
      <w:r w:rsidR="00F743F0" w:rsidRPr="00E55E09">
        <w:t xml:space="preserve"> </w:t>
      </w:r>
      <w:r w:rsidR="00F743F0">
        <w:t xml:space="preserve">Noelle Scaggs, saxophonist </w:t>
      </w:r>
      <w:r w:rsidR="00F743F0" w:rsidRPr="00E55E09">
        <w:t>James King</w:t>
      </w:r>
      <w:r w:rsidR="00F743F0">
        <w:t>, keyboardist</w:t>
      </w:r>
      <w:r w:rsidR="00F743F0" w:rsidRPr="00E55E09">
        <w:t xml:space="preserve"> Jeremy Ruzumna</w:t>
      </w:r>
      <w:r w:rsidR="00F743F0">
        <w:t xml:space="preserve">, bassist </w:t>
      </w:r>
      <w:r w:rsidR="00F743F0" w:rsidRPr="00E55E09">
        <w:t>Joseph Karnes</w:t>
      </w:r>
      <w:r w:rsidR="00F743F0">
        <w:t>, and drummer</w:t>
      </w:r>
      <w:r w:rsidR="00F743F0" w:rsidRPr="00E55E09">
        <w:t xml:space="preserve"> John Wicks</w:t>
      </w:r>
      <w:r w:rsidR="00F743F0">
        <w:t>.</w:t>
      </w:r>
      <w:r w:rsidR="00DE27DC">
        <w:t xml:space="preserve"> T</w:t>
      </w:r>
      <w:r w:rsidR="00F743F0">
        <w:t xml:space="preserve">he </w:t>
      </w:r>
      <w:r w:rsidR="00A7750B">
        <w:t>Los Angele</w:t>
      </w:r>
      <w:r w:rsidR="00EC0953">
        <w:t>s</w:t>
      </w:r>
      <w:r w:rsidR="00B554D1">
        <w:t>-based</w:t>
      </w:r>
      <w:r w:rsidR="00A7750B">
        <w:t xml:space="preserve"> </w:t>
      </w:r>
      <w:r w:rsidR="00F743F0">
        <w:t>band h</w:t>
      </w:r>
      <w:r w:rsidR="00933C48">
        <w:t xml:space="preserve">ad been known for its </w:t>
      </w:r>
      <w:r w:rsidR="00B357C3">
        <w:t xml:space="preserve">platinum-selling, </w:t>
      </w:r>
      <w:r w:rsidR="00933C48">
        <w:t xml:space="preserve">No. 1 Alternative </w:t>
      </w:r>
      <w:r w:rsidR="006F6D5C">
        <w:t>r</w:t>
      </w:r>
      <w:r w:rsidR="00933C48">
        <w:t xml:space="preserve">adio hits “The Walker” and “Out Of My League” and </w:t>
      </w:r>
      <w:r w:rsidR="00DE27DC">
        <w:t>were</w:t>
      </w:r>
      <w:r w:rsidR="00933C48">
        <w:t xml:space="preserve"> accustomed to performing</w:t>
      </w:r>
      <w:r w:rsidR="005F33D8">
        <w:t xml:space="preserve"> </w:t>
      </w:r>
      <w:r w:rsidR="002C0A98">
        <w:t>roof-raising</w:t>
      </w:r>
      <w:r w:rsidR="005F33D8">
        <w:t xml:space="preserve"> live shows</w:t>
      </w:r>
      <w:r w:rsidR="00DE27DC">
        <w:t xml:space="preserve">, but not </w:t>
      </w:r>
      <w:r w:rsidR="00B84D55">
        <w:t xml:space="preserve">for </w:t>
      </w:r>
      <w:r w:rsidR="00F53682">
        <w:t xml:space="preserve">pre-pubescents </w:t>
      </w:r>
      <w:r w:rsidR="00B84D55">
        <w:t xml:space="preserve">at </w:t>
      </w:r>
      <w:r w:rsidR="00D000C4">
        <w:t xml:space="preserve">the </w:t>
      </w:r>
      <w:r w:rsidR="00660640">
        <w:t xml:space="preserve">Radio Disney Music </w:t>
      </w:r>
      <w:r w:rsidR="00660640" w:rsidRPr="00C11FFD">
        <w:t xml:space="preserve">Awards. </w:t>
      </w:r>
      <w:r w:rsidR="00C11FFD" w:rsidRPr="00C11FFD">
        <w:t xml:space="preserve">The song was literally everywhere. </w:t>
      </w:r>
      <w:r w:rsidR="00E84D17" w:rsidRPr="00C11FFD">
        <w:t xml:space="preserve">“I knew as soon as we wrote </w:t>
      </w:r>
      <w:r w:rsidR="00C40AB7" w:rsidRPr="00C11FFD">
        <w:t>‘HandClap’</w:t>
      </w:r>
      <w:r w:rsidR="00E84D17" w:rsidRPr="00C11FFD">
        <w:t xml:space="preserve"> that it was the one</w:t>
      </w:r>
      <w:r w:rsidR="000812C8" w:rsidRPr="00C11FFD">
        <w:t xml:space="preserve">, </w:t>
      </w:r>
      <w:r w:rsidR="00FD7012" w:rsidRPr="00C11FFD">
        <w:t>b</w:t>
      </w:r>
      <w:r w:rsidR="00E84D17" w:rsidRPr="00C11FFD">
        <w:t xml:space="preserve">ut it made the </w:t>
      </w:r>
      <w:r w:rsidR="008B262A" w:rsidRPr="00C11FFD">
        <w:t xml:space="preserve">intensity </w:t>
      </w:r>
      <w:r w:rsidR="00E84D17" w:rsidRPr="00C11FFD">
        <w:t>of having to deliver another album even greater</w:t>
      </w:r>
      <w:r w:rsidR="000812C8" w:rsidRPr="00C11FFD">
        <w:t>,” says Fitz, who wrote 80 songs</w:t>
      </w:r>
      <w:r w:rsidR="00254F90" w:rsidRPr="00C11FFD">
        <w:t xml:space="preserve"> for the band’s upcoming new album</w:t>
      </w:r>
      <w:r w:rsidR="00EA3871" w:rsidRPr="00C11FFD">
        <w:t>,</w:t>
      </w:r>
      <w:r w:rsidR="00254F90" w:rsidRPr="00C11FFD">
        <w:t xml:space="preserve"> </w:t>
      </w:r>
      <w:r w:rsidR="00254F90" w:rsidRPr="00C11FFD">
        <w:rPr>
          <w:i/>
        </w:rPr>
        <w:t>All The Feels</w:t>
      </w:r>
      <w:r w:rsidR="00EA3871" w:rsidRPr="00C11FFD">
        <w:t xml:space="preserve">. </w:t>
      </w:r>
    </w:p>
    <w:p w14:paraId="3CE25BA8" w14:textId="77777777" w:rsidR="00240CBC" w:rsidRPr="00C11FFD" w:rsidRDefault="00240CBC" w:rsidP="00F67CB2"/>
    <w:p w14:paraId="48877746" w14:textId="47E8B42B" w:rsidR="00BE4583" w:rsidRPr="00C11FFD" w:rsidRDefault="002F20C0" w:rsidP="00F67CB2">
      <w:r w:rsidRPr="00C11FFD">
        <w:t xml:space="preserve">“With every record, </w:t>
      </w:r>
      <w:r w:rsidR="00C436B3" w:rsidRPr="00C11FFD">
        <w:t>we</w:t>
      </w:r>
      <w:r w:rsidRPr="00C11FFD">
        <w:t xml:space="preserve"> </w:t>
      </w:r>
      <w:r w:rsidR="00F67CB2" w:rsidRPr="00C11FFD">
        <w:t>want to go somewhere different,</w:t>
      </w:r>
      <w:r w:rsidR="00254F90" w:rsidRPr="00C11FFD">
        <w:t xml:space="preserve">” </w:t>
      </w:r>
      <w:r w:rsidR="00226B6E" w:rsidRPr="00C11FFD">
        <w:t xml:space="preserve">says </w:t>
      </w:r>
      <w:r w:rsidR="00A60D99" w:rsidRPr="00C11FFD">
        <w:t>Fitz</w:t>
      </w:r>
      <w:r w:rsidR="00226B6E" w:rsidRPr="00C11FFD">
        <w:t xml:space="preserve">, who produced most of the songs </w:t>
      </w:r>
      <w:r w:rsidR="009A0AE3" w:rsidRPr="00C11FFD">
        <w:t xml:space="preserve">on </w:t>
      </w:r>
      <w:r w:rsidR="009A0AE3" w:rsidRPr="00C11FFD">
        <w:rPr>
          <w:i/>
        </w:rPr>
        <w:t>All The Feels</w:t>
      </w:r>
      <w:r w:rsidR="009A0AE3" w:rsidRPr="00C11FFD">
        <w:t xml:space="preserve"> </w:t>
      </w:r>
      <w:r w:rsidR="00226B6E" w:rsidRPr="00C11FFD">
        <w:t>on his own or with select collaborators including Tommy English, John Hill, and Andrew Wells.</w:t>
      </w:r>
      <w:r w:rsidR="00254F90" w:rsidRPr="00C11FFD">
        <w:t xml:space="preserve"> “S</w:t>
      </w:r>
      <w:r w:rsidR="00F67CB2" w:rsidRPr="00C11FFD">
        <w:t>ometimes that vision is clear</w:t>
      </w:r>
      <w:r w:rsidR="00254F90" w:rsidRPr="00C11FFD">
        <w:t>. S</w:t>
      </w:r>
      <w:r w:rsidR="00F67CB2" w:rsidRPr="00C11FFD">
        <w:t xml:space="preserve">ometimes it's a process of discovery. I would say the first </w:t>
      </w:r>
      <w:r w:rsidR="00254F90" w:rsidRPr="00C11FFD">
        <w:t xml:space="preserve">half of the writing process was </w:t>
      </w:r>
      <w:r w:rsidR="00A34F02" w:rsidRPr="00C11FFD">
        <w:t xml:space="preserve">us </w:t>
      </w:r>
      <w:r w:rsidR="00F67CB2" w:rsidRPr="00C11FFD">
        <w:t xml:space="preserve">trying to give </w:t>
      </w:r>
      <w:r w:rsidR="00A34F02" w:rsidRPr="00C11FFD">
        <w:t>ourselves the</w:t>
      </w:r>
      <w:r w:rsidR="00F67CB2" w:rsidRPr="00C11FFD">
        <w:t xml:space="preserve"> freedom to do weird things</w:t>
      </w:r>
      <w:r w:rsidR="00435027" w:rsidRPr="00C11FFD">
        <w:t xml:space="preserve"> and experiment</w:t>
      </w:r>
      <w:r w:rsidR="00AE0AF3" w:rsidRPr="00C11FFD">
        <w:t>. A</w:t>
      </w:r>
      <w:r w:rsidR="00F67CB2" w:rsidRPr="00C11FFD">
        <w:t xml:space="preserve">t the same time it </w:t>
      </w:r>
      <w:r w:rsidR="00AE0AF3" w:rsidRPr="00C11FFD">
        <w:t xml:space="preserve">was </w:t>
      </w:r>
      <w:r w:rsidR="00000D46" w:rsidRPr="00C11FFD">
        <w:t xml:space="preserve">like </w:t>
      </w:r>
      <w:r w:rsidR="00D624E7" w:rsidRPr="00C11FFD">
        <w:t>a</w:t>
      </w:r>
      <w:r w:rsidR="00F67CB2" w:rsidRPr="00C11FFD">
        <w:t xml:space="preserve"> monkey on </w:t>
      </w:r>
      <w:r w:rsidR="00A34F02" w:rsidRPr="00C11FFD">
        <w:t>our</w:t>
      </w:r>
      <w:r w:rsidR="00F67CB2" w:rsidRPr="00C11FFD">
        <w:t xml:space="preserve"> back</w:t>
      </w:r>
      <w:r w:rsidR="00A34F02" w:rsidRPr="00C11FFD">
        <w:t>s</w:t>
      </w:r>
      <w:r w:rsidR="00F67CB2" w:rsidRPr="00C11FFD">
        <w:t xml:space="preserve"> </w:t>
      </w:r>
      <w:r w:rsidR="00AE0AF3" w:rsidRPr="00C11FFD">
        <w:t>having this song that was so massive. Q</w:t>
      </w:r>
      <w:r w:rsidR="00F67CB2" w:rsidRPr="00C11FFD">
        <w:t>uietly</w:t>
      </w:r>
      <w:r w:rsidR="00D624E7" w:rsidRPr="00C11FFD">
        <w:t>,</w:t>
      </w:r>
      <w:r w:rsidR="00F67CB2" w:rsidRPr="00C11FFD">
        <w:t xml:space="preserve"> in the back of </w:t>
      </w:r>
      <w:r w:rsidR="00A34F02" w:rsidRPr="00C11FFD">
        <w:t>our minds</w:t>
      </w:r>
      <w:r w:rsidR="00D624E7" w:rsidRPr="00C11FFD">
        <w:t>,</w:t>
      </w:r>
      <w:r w:rsidR="00F67CB2" w:rsidRPr="00C11FFD">
        <w:t xml:space="preserve"> </w:t>
      </w:r>
      <w:r w:rsidR="00F903E2" w:rsidRPr="00C11FFD">
        <w:t>‘HandClap’</w:t>
      </w:r>
      <w:r w:rsidR="00AE0AF3" w:rsidRPr="00C11FFD">
        <w:t xml:space="preserve"> was </w:t>
      </w:r>
      <w:r w:rsidR="00F67CB2" w:rsidRPr="00C11FFD">
        <w:t xml:space="preserve">the bar </w:t>
      </w:r>
      <w:r w:rsidR="00A34F02" w:rsidRPr="00C11FFD">
        <w:t>we</w:t>
      </w:r>
      <w:r w:rsidR="00F67CB2" w:rsidRPr="00C11FFD">
        <w:t xml:space="preserve"> would </w:t>
      </w:r>
      <w:r w:rsidR="001660CD" w:rsidRPr="00C11FFD">
        <w:t xml:space="preserve">measure </w:t>
      </w:r>
      <w:r w:rsidR="00F67CB2" w:rsidRPr="00C11FFD">
        <w:t>everything against</w:t>
      </w:r>
      <w:r w:rsidR="00AE0AF3" w:rsidRPr="00C11FFD">
        <w:t xml:space="preserve"> and at a certain point, that became </w:t>
      </w:r>
      <w:r w:rsidR="00F67CB2" w:rsidRPr="00C11FFD">
        <w:t>kind of suffocating.</w:t>
      </w:r>
      <w:r w:rsidR="00D624E7" w:rsidRPr="00C11FFD">
        <w:t xml:space="preserve"> There were </w:t>
      </w:r>
      <w:r w:rsidR="00AE0AF3" w:rsidRPr="00C11FFD">
        <w:t xml:space="preserve">a </w:t>
      </w:r>
      <w:r w:rsidR="00F67CB2" w:rsidRPr="00C11FFD">
        <w:t xml:space="preserve">lot of ups and downs </w:t>
      </w:r>
      <w:r w:rsidR="00970759" w:rsidRPr="00C11FFD">
        <w:t>for me personally</w:t>
      </w:r>
      <w:r w:rsidR="000D4451" w:rsidRPr="00C11FFD">
        <w:t>,</w:t>
      </w:r>
      <w:r w:rsidR="00BE4583" w:rsidRPr="00C11FFD">
        <w:t xml:space="preserve"> as an artist who is just trying to create something.</w:t>
      </w:r>
      <w:r w:rsidR="001660CD" w:rsidRPr="00C11FFD">
        <w:t>”</w:t>
      </w:r>
    </w:p>
    <w:p w14:paraId="28A787BF" w14:textId="77777777" w:rsidR="00BE4583" w:rsidRPr="00C11FFD" w:rsidRDefault="00BE4583" w:rsidP="00F67CB2"/>
    <w:p w14:paraId="70D4E67B" w14:textId="538D8907" w:rsidR="004B2AFE" w:rsidRPr="00C11FFD" w:rsidRDefault="00BE4583" w:rsidP="00FE051E">
      <w:r w:rsidRPr="00C11FFD">
        <w:t xml:space="preserve">But battling through the moments of </w:t>
      </w:r>
      <w:r w:rsidR="001652E5" w:rsidRPr="00C11FFD">
        <w:t>self-doubt</w:t>
      </w:r>
      <w:r w:rsidRPr="00C11FFD">
        <w:t xml:space="preserve"> turned out to be a gift, in that </w:t>
      </w:r>
      <w:r w:rsidR="00FE051E" w:rsidRPr="00C11FFD">
        <w:t>they</w:t>
      </w:r>
      <w:r w:rsidRPr="00C11FFD">
        <w:t xml:space="preserve"> resulted in </w:t>
      </w:r>
      <w:r w:rsidR="00BD680C" w:rsidRPr="00C11FFD">
        <w:t>Fitz and the Tantrums</w:t>
      </w:r>
      <w:r w:rsidRPr="00C11FFD">
        <w:t>’</w:t>
      </w:r>
      <w:r w:rsidR="00BD680C" w:rsidRPr="00C11FFD">
        <w:t xml:space="preserve"> most emotionally connected album to date. The title</w:t>
      </w:r>
      <w:r w:rsidR="00756D2C" w:rsidRPr="00C11FFD">
        <w:t>,</w:t>
      </w:r>
      <w:r w:rsidR="00BD680C" w:rsidRPr="00C11FFD">
        <w:t xml:space="preserve"> </w:t>
      </w:r>
      <w:r w:rsidR="00DD0EBC" w:rsidRPr="00C11FFD">
        <w:rPr>
          <w:i/>
        </w:rPr>
        <w:t>All The Feels</w:t>
      </w:r>
      <w:r w:rsidR="00756D2C" w:rsidRPr="00C11FFD">
        <w:t>,</w:t>
      </w:r>
      <w:r w:rsidR="00DD0EBC" w:rsidRPr="00C11FFD">
        <w:t xml:space="preserve"> </w:t>
      </w:r>
      <w:r w:rsidR="00FE051E" w:rsidRPr="00C11FFD">
        <w:t xml:space="preserve">reflects the </w:t>
      </w:r>
      <w:r w:rsidR="004058C4" w:rsidRPr="00C11FFD">
        <w:t>bundle</w:t>
      </w:r>
      <w:r w:rsidR="00FE051E" w:rsidRPr="00C11FFD">
        <w:t xml:space="preserve"> of </w:t>
      </w:r>
      <w:r w:rsidR="00DD0EBC" w:rsidRPr="00C11FFD">
        <w:t>emotions</w:t>
      </w:r>
      <w:r w:rsidR="00FE051E" w:rsidRPr="00C11FFD">
        <w:t xml:space="preserve"> </w:t>
      </w:r>
      <w:r w:rsidR="001828F1" w:rsidRPr="00C11FFD">
        <w:t>Fitz</w:t>
      </w:r>
      <w:r w:rsidR="00FE051E" w:rsidRPr="00C11FFD">
        <w:t xml:space="preserve"> sat with during the writing process. </w:t>
      </w:r>
      <w:r w:rsidR="004B2AFE" w:rsidRPr="00C11FFD">
        <w:t xml:space="preserve">“There is power </w:t>
      </w:r>
      <w:r w:rsidR="00FE051E" w:rsidRPr="00C11FFD">
        <w:t xml:space="preserve">in talking about these </w:t>
      </w:r>
      <w:r w:rsidR="009C6525" w:rsidRPr="00C11FFD">
        <w:t xml:space="preserve">things </w:t>
      </w:r>
      <w:r w:rsidR="00FE051E" w:rsidRPr="00C11FFD">
        <w:t>that I fe</w:t>
      </w:r>
      <w:r w:rsidR="00371EF6" w:rsidRPr="00C11FFD">
        <w:t>lt and continue to feel,</w:t>
      </w:r>
      <w:r w:rsidR="00D63D68" w:rsidRPr="00C11FFD">
        <w:t xml:space="preserve"> </w:t>
      </w:r>
      <w:r w:rsidR="00FE051E" w:rsidRPr="00C11FFD">
        <w:t>like anxiety, depression,</w:t>
      </w:r>
      <w:r w:rsidR="00917812" w:rsidRPr="00C11FFD">
        <w:t xml:space="preserve"> and</w:t>
      </w:r>
      <w:r w:rsidR="00FE051E" w:rsidRPr="00C11FFD">
        <w:t xml:space="preserve"> insecurity, </w:t>
      </w:r>
      <w:r w:rsidR="00917812" w:rsidRPr="00C11FFD">
        <w:t xml:space="preserve">but also </w:t>
      </w:r>
      <w:r w:rsidR="00D63D68" w:rsidRPr="00C11FFD">
        <w:t>hopefulne</w:t>
      </w:r>
      <w:r w:rsidR="00FE051E" w:rsidRPr="00C11FFD">
        <w:t xml:space="preserve">ss </w:t>
      </w:r>
      <w:r w:rsidR="004B2AFE" w:rsidRPr="00C11FFD">
        <w:t xml:space="preserve">and </w:t>
      </w:r>
      <w:r w:rsidR="00FE051E" w:rsidRPr="00C11FFD">
        <w:t>wanting to be more present</w:t>
      </w:r>
      <w:r w:rsidR="004B2AFE" w:rsidRPr="00C11FFD">
        <w:t>,” he says. “K</w:t>
      </w:r>
      <w:r w:rsidR="00FE051E" w:rsidRPr="00C11FFD">
        <w:t xml:space="preserve">eeping it on a personal level </w:t>
      </w:r>
      <w:r w:rsidR="004B2AFE" w:rsidRPr="00C11FFD">
        <w:t xml:space="preserve">is not only truthful, it’s also what people are really going to connect with.” </w:t>
      </w:r>
    </w:p>
    <w:p w14:paraId="1D6A1587" w14:textId="77777777" w:rsidR="00226B6E" w:rsidRPr="00C11FFD" w:rsidRDefault="00226B6E" w:rsidP="004C2FD1"/>
    <w:p w14:paraId="626B6C91" w14:textId="3B3F6E0E" w:rsidR="002753F1" w:rsidRPr="00C11FFD" w:rsidRDefault="00AD0518" w:rsidP="004C2FD1">
      <w:r w:rsidRPr="00C11FFD">
        <w:t>“</w:t>
      </w:r>
      <w:r w:rsidR="004C2FD1" w:rsidRPr="00C11FFD">
        <w:t>All The Feels</w:t>
      </w:r>
      <w:r w:rsidRPr="00C11FFD">
        <w:t>”</w:t>
      </w:r>
      <w:r w:rsidR="00AF288C" w:rsidRPr="00C11FFD">
        <w:t xml:space="preserve"> is not only the album’s “opus” (as </w:t>
      </w:r>
      <w:r w:rsidR="006E59AF" w:rsidRPr="00C11FFD">
        <w:t xml:space="preserve">Fitz </w:t>
      </w:r>
      <w:r w:rsidR="00AF288C" w:rsidRPr="00C11FFD">
        <w:t xml:space="preserve">puts it), </w:t>
      </w:r>
      <w:r w:rsidR="00D6471E" w:rsidRPr="00C11FFD">
        <w:t>the phrase</w:t>
      </w:r>
      <w:r w:rsidR="00AF288C" w:rsidRPr="00C11FFD">
        <w:t xml:space="preserve"> also</w:t>
      </w:r>
      <w:r w:rsidR="0072291D" w:rsidRPr="00C11FFD">
        <w:t xml:space="preserve"> applies to “</w:t>
      </w:r>
      <w:r w:rsidR="004C2FD1" w:rsidRPr="00C11FFD">
        <w:t>every single song on the record</w:t>
      </w:r>
      <w:r w:rsidRPr="00C11FFD">
        <w:t xml:space="preserve">,” </w:t>
      </w:r>
      <w:r w:rsidR="008F0EFF">
        <w:t xml:space="preserve">Noelle </w:t>
      </w:r>
      <w:proofErr w:type="spellStart"/>
      <w:r w:rsidRPr="00C11FFD">
        <w:t>Scaggs</w:t>
      </w:r>
      <w:proofErr w:type="spellEnd"/>
      <w:r w:rsidRPr="00C11FFD">
        <w:t xml:space="preserve"> says</w:t>
      </w:r>
      <w:r w:rsidR="004C2FD1" w:rsidRPr="00C11FFD">
        <w:t xml:space="preserve">. </w:t>
      </w:r>
      <w:r w:rsidRPr="00C11FFD">
        <w:t>“</w:t>
      </w:r>
      <w:r w:rsidR="00B751DF" w:rsidRPr="00C11FFD">
        <w:t>They’re all</w:t>
      </w:r>
      <w:r w:rsidRPr="00C11FFD">
        <w:t xml:space="preserve"> </w:t>
      </w:r>
      <w:r w:rsidR="00393B80" w:rsidRPr="00C11FFD">
        <w:t>about</w:t>
      </w:r>
      <w:r w:rsidR="00B751DF" w:rsidRPr="00C11FFD">
        <w:t xml:space="preserve"> </w:t>
      </w:r>
      <w:r w:rsidR="004C2FD1" w:rsidRPr="00C11FFD">
        <w:t>dealing with certain circumstances and trying to overcome them</w:t>
      </w:r>
      <w:r w:rsidRPr="00C11FFD">
        <w:t xml:space="preserve"> </w:t>
      </w:r>
      <w:r w:rsidR="00B751DF" w:rsidRPr="00C11FFD">
        <w:t xml:space="preserve">by </w:t>
      </w:r>
      <w:r w:rsidR="004C2FD1" w:rsidRPr="00C11FFD">
        <w:t>allowing your light to shine</w:t>
      </w:r>
      <w:r w:rsidRPr="00C11FFD">
        <w:t>, h</w:t>
      </w:r>
      <w:r w:rsidR="004C2FD1" w:rsidRPr="00C11FFD">
        <w:t>av</w:t>
      </w:r>
      <w:r w:rsidRPr="00C11FFD">
        <w:t xml:space="preserve">ing </w:t>
      </w:r>
      <w:r w:rsidR="004C2FD1" w:rsidRPr="00C11FFD">
        <w:t>gratitude for every moment that you're breathing</w:t>
      </w:r>
      <w:r w:rsidRPr="00C11FFD">
        <w:t xml:space="preserve">, and </w:t>
      </w:r>
      <w:r w:rsidR="004C2FD1" w:rsidRPr="00C11FFD">
        <w:t>encouraging that in others.</w:t>
      </w:r>
      <w:r w:rsidR="005C14D1" w:rsidRPr="00C11FFD">
        <w:t>”</w:t>
      </w:r>
      <w:r w:rsidR="006B6F19" w:rsidRPr="00C11FFD">
        <w:t xml:space="preserve"> </w:t>
      </w:r>
    </w:p>
    <w:p w14:paraId="422C4495" w14:textId="3EB37177" w:rsidR="002753F1" w:rsidRPr="00C11FFD" w:rsidRDefault="002753F1" w:rsidP="004C2FD1"/>
    <w:p w14:paraId="188685AD" w14:textId="0B6DDDD7" w:rsidR="002753F1" w:rsidRPr="00C11FFD" w:rsidRDefault="008753AC" w:rsidP="006B6F19">
      <w:r w:rsidRPr="00C11FFD">
        <w:t xml:space="preserve">“It </w:t>
      </w:r>
      <w:r w:rsidR="005C14D1" w:rsidRPr="00C11FFD">
        <w:t xml:space="preserve">was my mission </w:t>
      </w:r>
      <w:r w:rsidRPr="00C11FFD">
        <w:t xml:space="preserve">from the beginning to make an </w:t>
      </w:r>
      <w:r w:rsidR="005C14D1" w:rsidRPr="00C11FFD">
        <w:t>emotional record</w:t>
      </w:r>
      <w:r w:rsidRPr="00C11FFD">
        <w:t>,” Fitz says. “</w:t>
      </w:r>
      <w:r w:rsidR="005C14D1" w:rsidRPr="00C11FFD">
        <w:t xml:space="preserve">Once I </w:t>
      </w:r>
      <w:r w:rsidRPr="00C11FFD">
        <w:t xml:space="preserve">eliminated the </w:t>
      </w:r>
      <w:r w:rsidR="005C14D1" w:rsidRPr="00C11FFD">
        <w:t xml:space="preserve">songs that didn't meet that criteria, </w:t>
      </w:r>
      <w:r w:rsidR="00E145CD" w:rsidRPr="00C11FFD">
        <w:t>others r</w:t>
      </w:r>
      <w:r w:rsidRPr="00C11FFD">
        <w:t xml:space="preserve">ose to the surface — </w:t>
      </w:r>
      <w:r w:rsidR="00A653C0" w:rsidRPr="00C11FFD">
        <w:t>‘</w:t>
      </w:r>
      <w:r w:rsidR="005C14D1" w:rsidRPr="00C11FFD">
        <w:t>123456,</w:t>
      </w:r>
      <w:r w:rsidR="00A653C0" w:rsidRPr="00C11FFD">
        <w:t>’</w:t>
      </w:r>
      <w:r w:rsidR="005C14D1" w:rsidRPr="00C11FFD">
        <w:t xml:space="preserve"> </w:t>
      </w:r>
      <w:r w:rsidR="00A653C0" w:rsidRPr="00C11FFD">
        <w:t>‘</w:t>
      </w:r>
      <w:r w:rsidR="005C14D1" w:rsidRPr="00C11FFD">
        <w:t>All the Feels,</w:t>
      </w:r>
      <w:r w:rsidR="00A653C0" w:rsidRPr="00C11FFD">
        <w:t>’</w:t>
      </w:r>
      <w:r w:rsidR="005C14D1" w:rsidRPr="00C11FFD">
        <w:t xml:space="preserve"> </w:t>
      </w:r>
      <w:r w:rsidR="00A653C0" w:rsidRPr="00C11FFD">
        <w:t>‘</w:t>
      </w:r>
      <w:r w:rsidR="005C14D1" w:rsidRPr="00C11FFD">
        <w:t>I Need Help,</w:t>
      </w:r>
      <w:r w:rsidR="00A653C0" w:rsidRPr="00C11FFD">
        <w:t>’</w:t>
      </w:r>
      <w:r w:rsidR="005C14D1" w:rsidRPr="00C11FFD">
        <w:t xml:space="preserve"> </w:t>
      </w:r>
      <w:r w:rsidR="00A653C0" w:rsidRPr="00C11FFD">
        <w:t>‘</w:t>
      </w:r>
      <w:r w:rsidR="005C14D1" w:rsidRPr="00C11FFD">
        <w:t>I Just Want to Shine,</w:t>
      </w:r>
      <w:r w:rsidR="00A653C0" w:rsidRPr="00C11FFD">
        <w:t>’</w:t>
      </w:r>
      <w:r w:rsidR="005C14D1" w:rsidRPr="00C11FFD">
        <w:t xml:space="preserve"> </w:t>
      </w:r>
      <w:r w:rsidR="00A653C0" w:rsidRPr="00C11FFD">
        <w:t>‘</w:t>
      </w:r>
      <w:r w:rsidR="005C14D1" w:rsidRPr="00C11FFD">
        <w:t xml:space="preserve">Don't Ever Let </w:t>
      </w:r>
      <w:r w:rsidRPr="00C11FFD">
        <w:t>E</w:t>
      </w:r>
      <w:r w:rsidR="005C14D1" w:rsidRPr="00C11FFD">
        <w:t>m</w:t>
      </w:r>
      <w:r w:rsidR="00A653C0" w:rsidRPr="00C11FFD">
        <w:t>’</w:t>
      </w:r>
      <w:r w:rsidRPr="00C11FFD">
        <w:t xml:space="preserve"> — </w:t>
      </w:r>
      <w:r w:rsidR="005A61F2" w:rsidRPr="00C11FFD">
        <w:t xml:space="preserve">and </w:t>
      </w:r>
      <w:r w:rsidRPr="00C11FFD">
        <w:t xml:space="preserve">the title became </w:t>
      </w:r>
      <w:r w:rsidR="005C14D1" w:rsidRPr="00C11FFD">
        <w:t>obvious</w:t>
      </w:r>
      <w:r w:rsidRPr="00C11FFD">
        <w:t>. ‘</w:t>
      </w:r>
      <w:r w:rsidR="005C14D1" w:rsidRPr="00C11FFD">
        <w:t>Here</w:t>
      </w:r>
      <w:r w:rsidR="00F24E78" w:rsidRPr="00C11FFD">
        <w:t xml:space="preserve"> are</w:t>
      </w:r>
      <w:r w:rsidR="005C14D1" w:rsidRPr="00C11FFD">
        <w:t xml:space="preserve"> all the feels, the good, the bad, and the ugly</w:t>
      </w:r>
      <w:r w:rsidR="00A653C0" w:rsidRPr="00C11FFD">
        <w:t xml:space="preserve">. </w:t>
      </w:r>
      <w:r w:rsidR="00A34F02" w:rsidRPr="00C11FFD">
        <w:t>We’re</w:t>
      </w:r>
      <w:r w:rsidR="005C14D1" w:rsidRPr="00C11FFD">
        <w:t xml:space="preserve"> wearing them on </w:t>
      </w:r>
      <w:r w:rsidR="00A34F02" w:rsidRPr="00C11FFD">
        <w:t>our sleeves</w:t>
      </w:r>
      <w:r w:rsidRPr="00C11FFD">
        <w:t xml:space="preserve">, </w:t>
      </w:r>
      <w:r w:rsidR="005C14D1" w:rsidRPr="00C11FFD">
        <w:t xml:space="preserve">showing you </w:t>
      </w:r>
      <w:r w:rsidR="007F5049" w:rsidRPr="00C11FFD">
        <w:t xml:space="preserve">everything, warts and </w:t>
      </w:r>
      <w:r w:rsidR="005C14D1" w:rsidRPr="00C11FFD">
        <w:t>all</w:t>
      </w:r>
      <w:r w:rsidRPr="00C11FFD">
        <w:t>.</w:t>
      </w:r>
      <w:r w:rsidR="00806CE8" w:rsidRPr="00C11FFD">
        <w:t>’</w:t>
      </w:r>
      <w:r w:rsidRPr="00C11FFD">
        <w:t xml:space="preserve">” Adds </w:t>
      </w:r>
      <w:r w:rsidR="008F0EFF">
        <w:t xml:space="preserve">Noelle </w:t>
      </w:r>
      <w:proofErr w:type="spellStart"/>
      <w:r w:rsidRPr="00C11FFD">
        <w:t>Scaggs</w:t>
      </w:r>
      <w:proofErr w:type="spellEnd"/>
      <w:r w:rsidRPr="00C11FFD">
        <w:t>: “</w:t>
      </w:r>
      <w:r w:rsidR="008E549D" w:rsidRPr="00C11FFD">
        <w:t>I</w:t>
      </w:r>
      <w:r w:rsidR="006B6F19" w:rsidRPr="00C11FFD">
        <w:t xml:space="preserve">t’s definitely one of the most emotional records I’ve been a part of it. I feel like my heart and soul are in this </w:t>
      </w:r>
      <w:r w:rsidR="008E549D" w:rsidRPr="00C11FFD">
        <w:t>album</w:t>
      </w:r>
      <w:r w:rsidR="006B6F19" w:rsidRPr="00C11FFD">
        <w:t xml:space="preserve"> </w:t>
      </w:r>
      <w:r w:rsidR="002753F1" w:rsidRPr="00C11FFD">
        <w:t xml:space="preserve">and I’m very proud of that real talk about working through your battles in life.” </w:t>
      </w:r>
    </w:p>
    <w:p w14:paraId="7D880ABE" w14:textId="67111DFF" w:rsidR="00FF282F" w:rsidRPr="00C11FFD" w:rsidRDefault="00FF282F" w:rsidP="006B6F19"/>
    <w:p w14:paraId="76336E0B" w14:textId="752826C7" w:rsidR="00C016E0" w:rsidRPr="00C11FFD" w:rsidRDefault="00B06E9A" w:rsidP="00C016E0">
      <w:r w:rsidRPr="00C11FFD">
        <w:t xml:space="preserve">The real breakthrough for </w:t>
      </w:r>
      <w:r w:rsidR="00A34F02" w:rsidRPr="00C11FFD">
        <w:t>Fitz</w:t>
      </w:r>
      <w:r w:rsidRPr="00C11FFD">
        <w:t xml:space="preserve"> came when he wrote “123456,” with fellow artist K.Flay</w:t>
      </w:r>
      <w:r w:rsidR="00124E4E" w:rsidRPr="00C11FFD">
        <w:t>,</w:t>
      </w:r>
      <w:r w:rsidR="00882720" w:rsidRPr="00C11FFD">
        <w:t xml:space="preserve"> about the moment when you’re done feeling insecure, </w:t>
      </w:r>
      <w:r w:rsidR="00FA3A6E" w:rsidRPr="00C11FFD">
        <w:t>your</w:t>
      </w:r>
      <w:r w:rsidR="00882720" w:rsidRPr="00C11FFD">
        <w:t xml:space="preserve"> confidence returns, and you want to celebrate and live in it for awhile. </w:t>
      </w:r>
      <w:r w:rsidR="008D55D5" w:rsidRPr="00C11FFD">
        <w:t xml:space="preserve">“It came out of one of the darkest moments, more than halfway </w:t>
      </w:r>
      <w:r w:rsidR="00FA3A6E" w:rsidRPr="00C11FFD">
        <w:t xml:space="preserve">through writing the album </w:t>
      </w:r>
      <w:r w:rsidR="008D55D5" w:rsidRPr="00C11FFD">
        <w:t>and not feeling like I had the song</w:t>
      </w:r>
      <w:r w:rsidR="00FA3A6E" w:rsidRPr="00C11FFD">
        <w:t>,” Fitz says</w:t>
      </w:r>
      <w:r w:rsidR="00254C4B" w:rsidRPr="00C11FFD">
        <w:t xml:space="preserve">. </w:t>
      </w:r>
      <w:r w:rsidR="00C016E0">
        <w:t>“</w:t>
      </w:r>
      <w:r w:rsidR="00C016E0">
        <w:rPr>
          <w:rFonts w:ascii="Helvetica" w:hAnsi="Helvetica" w:cs="Helvetica"/>
        </w:rPr>
        <w:t xml:space="preserve">I was lucky enough to work with </w:t>
      </w:r>
      <w:proofErr w:type="spellStart"/>
      <w:r w:rsidR="00C016E0">
        <w:rPr>
          <w:rFonts w:ascii="Helvetica" w:hAnsi="Helvetica" w:cs="Helvetica"/>
        </w:rPr>
        <w:t>K.Flay</w:t>
      </w:r>
      <w:proofErr w:type="spellEnd"/>
      <w:r w:rsidR="00C016E0">
        <w:rPr>
          <w:rFonts w:ascii="Helvetica" w:hAnsi="Helvetica" w:cs="Helvetica"/>
        </w:rPr>
        <w:t xml:space="preserve">, </w:t>
      </w:r>
      <w:r w:rsidR="00C016E0">
        <w:t>a</w:t>
      </w:r>
      <w:r w:rsidRPr="00C11FFD">
        <w:t xml:space="preserve">s </w:t>
      </w:r>
      <w:r w:rsidR="00C016E0" w:rsidRPr="00C11FFD">
        <w:t>another artist who understands what it takes to make a body of work and the cycles you go through, she was such a light.”</w:t>
      </w:r>
    </w:p>
    <w:p w14:paraId="2CD3EF91" w14:textId="535C7DEE" w:rsidR="00FA3A6E" w:rsidRPr="00C11FFD" w:rsidRDefault="00FA3A6E" w:rsidP="00B06E9A"/>
    <w:p w14:paraId="103ADA94" w14:textId="10E430EA" w:rsidR="005140F1" w:rsidRPr="00C11FFD" w:rsidRDefault="00330D22" w:rsidP="005140F1">
      <w:r w:rsidRPr="00C11FFD">
        <w:t>If “12345</w:t>
      </w:r>
      <w:r w:rsidR="00A34F02" w:rsidRPr="00C11FFD">
        <w:t>6</w:t>
      </w:r>
      <w:r w:rsidRPr="00C11FFD">
        <w:t xml:space="preserve">” is about blossoming confidence, </w:t>
      </w:r>
      <w:r w:rsidR="00C53EC2" w:rsidRPr="00C11FFD">
        <w:t>“</w:t>
      </w:r>
      <w:r w:rsidRPr="00C11FFD">
        <w:t xml:space="preserve">Ready or Not” is </w:t>
      </w:r>
      <w:r w:rsidR="00C53EC2" w:rsidRPr="00C11FFD">
        <w:t>“</w:t>
      </w:r>
      <w:r w:rsidRPr="00C11FFD">
        <w:t>sort of this ’</w:t>
      </w:r>
      <w:r w:rsidR="00C53EC2" w:rsidRPr="00C11FFD">
        <w:t>F</w:t>
      </w:r>
      <w:r w:rsidRPr="00C11FFD">
        <w:t xml:space="preserve"> you, I’m here to stay</w:t>
      </w:r>
      <w:r w:rsidR="00E26A02" w:rsidRPr="00C11FFD">
        <w:t xml:space="preserve">. </w:t>
      </w:r>
      <w:r w:rsidRPr="00C11FFD">
        <w:t>I’m in it to win it’</w:t>
      </w:r>
      <w:r w:rsidR="00C36BC6" w:rsidRPr="00C11FFD">
        <w:t>,</w:t>
      </w:r>
      <w:r w:rsidRPr="00C11FFD">
        <w:t>”</w:t>
      </w:r>
      <w:r w:rsidR="00C36BC6" w:rsidRPr="00C11FFD">
        <w:t xml:space="preserve"> </w:t>
      </w:r>
      <w:r w:rsidR="00E26A02" w:rsidRPr="00C11FFD">
        <w:t>Fitz says. A</w:t>
      </w:r>
      <w:r w:rsidR="003D679E" w:rsidRPr="00C11FFD">
        <w:t xml:space="preserve"> close cousin is </w:t>
      </w:r>
      <w:r w:rsidR="00563D5B" w:rsidRPr="00C11FFD">
        <w:t>bold</w:t>
      </w:r>
      <w:r w:rsidR="002B3EAA" w:rsidRPr="00C11FFD">
        <w:t xml:space="preserve"> </w:t>
      </w:r>
      <w:r w:rsidR="00E26A02" w:rsidRPr="00C11FFD">
        <w:t>self-acceptance anthem</w:t>
      </w:r>
      <w:r w:rsidR="00C36BC6" w:rsidRPr="00C11FFD">
        <w:t xml:space="preserve"> “Ain’t Nobody But Me</w:t>
      </w:r>
      <w:r w:rsidR="00E26A02" w:rsidRPr="00C11FFD">
        <w:t>.</w:t>
      </w:r>
      <w:r w:rsidR="00C36BC6" w:rsidRPr="00C11FFD">
        <w:t>” “I can be loving and I can be an asshole. I want to strive for greatness, but sometimes I come up short</w:t>
      </w:r>
      <w:r w:rsidR="00AF29F1" w:rsidRPr="00C11FFD">
        <w:t>,” he says</w:t>
      </w:r>
      <w:r w:rsidR="00F2106E" w:rsidRPr="00C11FFD">
        <w:t xml:space="preserve">. </w:t>
      </w:r>
      <w:r w:rsidR="00AF29F1" w:rsidRPr="00C11FFD">
        <w:t>“</w:t>
      </w:r>
      <w:r w:rsidR="00F2106E" w:rsidRPr="00C11FFD">
        <w:t>S</w:t>
      </w:r>
      <w:r w:rsidR="00C36BC6" w:rsidRPr="00C11FFD">
        <w:t xml:space="preserve">o </w:t>
      </w:r>
      <w:r w:rsidR="00F2106E" w:rsidRPr="00C11FFD">
        <w:t xml:space="preserve">it’s like, </w:t>
      </w:r>
      <w:r w:rsidR="00C36BC6" w:rsidRPr="00C11FFD">
        <w:t xml:space="preserve">‘Screw it, this is who I am. Take it or leave it.’” </w:t>
      </w:r>
      <w:r w:rsidR="00C53EC2" w:rsidRPr="00C11FFD">
        <w:t xml:space="preserve">“Don’t Ever Let Em” is about recognizing that </w:t>
      </w:r>
      <w:r w:rsidR="001C2B7E" w:rsidRPr="00C11FFD">
        <w:t xml:space="preserve">you might be good at </w:t>
      </w:r>
      <w:r w:rsidR="00C53EC2" w:rsidRPr="00C11FFD">
        <w:t xml:space="preserve">giving others advice, but not taking it yourself. “It’s </w:t>
      </w:r>
      <w:r w:rsidR="001C2B7E" w:rsidRPr="00C11FFD">
        <w:t xml:space="preserve">me </w:t>
      </w:r>
      <w:r w:rsidR="00C53EC2" w:rsidRPr="00C11FFD">
        <w:t xml:space="preserve">giving myself a pep talk, and not giving up when I’m feeling down,” Fitz says. </w:t>
      </w:r>
      <w:r w:rsidR="00C36BC6" w:rsidRPr="00C11FFD">
        <w:t>“I Just Wanna Shine” deals directly with stress</w:t>
      </w:r>
      <w:r w:rsidR="00690235" w:rsidRPr="00C11FFD">
        <w:t>,</w:t>
      </w:r>
      <w:r w:rsidR="00C36BC6" w:rsidRPr="00C11FFD">
        <w:t xml:space="preserve"> anxiety,</w:t>
      </w:r>
      <w:r w:rsidR="00690235" w:rsidRPr="00C11FFD">
        <w:t xml:space="preserve"> and depression,</w:t>
      </w:r>
      <w:r w:rsidR="00C36BC6" w:rsidRPr="00C11FFD">
        <w:t xml:space="preserve"> while </w:t>
      </w:r>
      <w:r w:rsidR="00FC702B" w:rsidRPr="00C11FFD">
        <w:t xml:space="preserve">“I Need Help!” </w:t>
      </w:r>
      <w:r w:rsidR="002E1D45" w:rsidRPr="00C11FFD">
        <w:t>speaks t</w:t>
      </w:r>
      <w:r w:rsidR="001F366F" w:rsidRPr="00C11FFD">
        <w:t xml:space="preserve">o the value society places on being totally self-sufficient. “Asking for help is seen as a sign of weakness, especially for men,” Fitz says. “But it’s actually courageous to ask for help.” </w:t>
      </w:r>
      <w:r w:rsidR="005C2762" w:rsidRPr="00C11FFD">
        <w:t xml:space="preserve">Even though she’s always embodied a strong female presence, </w:t>
      </w:r>
      <w:r w:rsidR="008F0EFF">
        <w:t xml:space="preserve">Noelle </w:t>
      </w:r>
      <w:proofErr w:type="spellStart"/>
      <w:r w:rsidR="005140F1" w:rsidRPr="00C11FFD">
        <w:t>Scaggs</w:t>
      </w:r>
      <w:proofErr w:type="spellEnd"/>
      <w:r w:rsidR="005140F1" w:rsidRPr="00C11FFD">
        <w:t xml:space="preserve"> gets teary when talking about th</w:t>
      </w:r>
      <w:r w:rsidR="003C7810" w:rsidRPr="00C11FFD">
        <w:t>at</w:t>
      </w:r>
      <w:r w:rsidR="005140F1" w:rsidRPr="00C11FFD">
        <w:t xml:space="preserve"> song. “I have a hard time singing it, actually,” she says. “Not because it’s vocally challenging</w:t>
      </w:r>
      <w:r w:rsidR="00C00D3D" w:rsidRPr="00C11FFD">
        <w:t>,</w:t>
      </w:r>
      <w:r w:rsidR="005140F1" w:rsidRPr="00C11FFD">
        <w:t xml:space="preserve"> but because the message really hits home. I’m one of those people who find it so hard to ask for help when I need it. So that song is challenging for me just even trying to show vulnerability because I’ve shelved it for so long.” </w:t>
      </w:r>
    </w:p>
    <w:p w14:paraId="63E48174" w14:textId="38827A4F" w:rsidR="00292927" w:rsidRPr="00C11FFD" w:rsidRDefault="00292927" w:rsidP="00FC702B"/>
    <w:p w14:paraId="4C5E3137" w14:textId="5FB84C73" w:rsidR="00C7628E" w:rsidRPr="00C11FFD" w:rsidRDefault="007E466A" w:rsidP="00B06E9A">
      <w:r w:rsidRPr="00C11FFD">
        <w:t xml:space="preserve">In many ways </w:t>
      </w:r>
      <w:r w:rsidRPr="00C11FFD">
        <w:rPr>
          <w:i/>
        </w:rPr>
        <w:t>All The Feels</w:t>
      </w:r>
      <w:r w:rsidR="00E015F3" w:rsidRPr="00C11FFD">
        <w:t xml:space="preserve"> — </w:t>
      </w:r>
      <w:r w:rsidR="00D13684" w:rsidRPr="00C11FFD">
        <w:t>whose vibrant sonic palette draws from the band members’ diverse rock, alternative, dance, and hip-hop influences and lean</w:t>
      </w:r>
      <w:r w:rsidR="00E015F3" w:rsidRPr="00C11FFD">
        <w:t>s</w:t>
      </w:r>
      <w:r w:rsidR="00D13684" w:rsidRPr="00C11FFD">
        <w:t xml:space="preserve"> in on their </w:t>
      </w:r>
      <w:r w:rsidR="00660B0C" w:rsidRPr="00C11FFD">
        <w:t>gutsier</w:t>
      </w:r>
      <w:r w:rsidR="00D13684" w:rsidRPr="00C11FFD">
        <w:t xml:space="preserve"> impulses</w:t>
      </w:r>
      <w:r w:rsidR="00E015F3" w:rsidRPr="00C11FFD">
        <w:t xml:space="preserve"> —</w:t>
      </w:r>
      <w:r w:rsidR="00D13684" w:rsidRPr="00C11FFD">
        <w:t xml:space="preserve"> </w:t>
      </w:r>
      <w:r w:rsidRPr="00C11FFD">
        <w:t xml:space="preserve">mirrors the duality of </w:t>
      </w:r>
      <w:r w:rsidR="00854951" w:rsidRPr="00C11FFD">
        <w:t xml:space="preserve">the </w:t>
      </w:r>
      <w:r w:rsidRPr="00C11FFD">
        <w:t>human</w:t>
      </w:r>
      <w:r w:rsidR="00854951" w:rsidRPr="00C11FFD">
        <w:t xml:space="preserve"> experience</w:t>
      </w:r>
      <w:r w:rsidRPr="00C11FFD">
        <w:t xml:space="preserve">. The </w:t>
      </w:r>
      <w:r w:rsidR="00AA62E5" w:rsidRPr="00C11FFD">
        <w:t xml:space="preserve">songs’ </w:t>
      </w:r>
      <w:r w:rsidRPr="00C11FFD">
        <w:t>vers</w:t>
      </w:r>
      <w:r w:rsidR="00F2347E" w:rsidRPr="00C11FFD">
        <w:t>e</w:t>
      </w:r>
      <w:r w:rsidRPr="00C11FFD">
        <w:t>s may be dark, but the choruses are about shining a light into those dark spaces</w:t>
      </w:r>
      <w:r w:rsidR="00527651" w:rsidRPr="00C11FFD">
        <w:t xml:space="preserve">. </w:t>
      </w:r>
      <w:r w:rsidR="0092341D" w:rsidRPr="00C11FFD">
        <w:t>“</w:t>
      </w:r>
      <w:r w:rsidR="00660B0C" w:rsidRPr="00C11FFD">
        <w:t>H</w:t>
      </w:r>
      <w:r w:rsidR="0092341D" w:rsidRPr="00C11FFD">
        <w:t xml:space="preserve">ow do you talk about these things in a way that still makes you want to dance?” Fitz says. By answering that question, </w:t>
      </w:r>
      <w:r w:rsidR="00AE41A5" w:rsidRPr="00C11FFD">
        <w:t>the album</w:t>
      </w:r>
      <w:r w:rsidR="00DE4F31" w:rsidRPr="00C11FFD">
        <w:t xml:space="preserve"> </w:t>
      </w:r>
      <w:r w:rsidR="00BC637D" w:rsidRPr="00C11FFD">
        <w:t>affirms</w:t>
      </w:r>
      <w:r w:rsidR="00DE4F31" w:rsidRPr="00C11FFD">
        <w:t xml:space="preserve"> Fitz and the Tantrums’ longtime mission to </w:t>
      </w:r>
      <w:r w:rsidR="00DE4F31" w:rsidRPr="00C11FFD">
        <w:lastRenderedPageBreak/>
        <w:t>uplift people</w:t>
      </w:r>
      <w:r w:rsidR="00F129CA" w:rsidRPr="00C11FFD">
        <w:t xml:space="preserve"> and</w:t>
      </w:r>
      <w:r w:rsidR="001C71DB" w:rsidRPr="00C11FFD">
        <w:t xml:space="preserve"> </w:t>
      </w:r>
      <w:r w:rsidR="00DE4F31" w:rsidRPr="00C11FFD">
        <w:t xml:space="preserve">bring them together, especially through their live performances. </w:t>
      </w:r>
      <w:r w:rsidR="00E44C82" w:rsidRPr="00C11FFD">
        <w:t>“</w:t>
      </w:r>
      <w:r w:rsidR="0092341D" w:rsidRPr="00C11FFD">
        <w:t>Our show is such a big part of who we are and has always been a joyful dance party</w:t>
      </w:r>
      <w:r w:rsidR="0064733A" w:rsidRPr="00C11FFD">
        <w:t>,” Fitz says</w:t>
      </w:r>
      <w:r w:rsidR="0092341D" w:rsidRPr="00C11FFD">
        <w:t xml:space="preserve">. </w:t>
      </w:r>
      <w:r w:rsidR="0064733A" w:rsidRPr="00C11FFD">
        <w:t>“</w:t>
      </w:r>
      <w:r w:rsidR="0023542F" w:rsidRPr="00C11FFD">
        <w:t>W</w:t>
      </w:r>
      <w:r w:rsidR="00E44C82" w:rsidRPr="00C11FFD">
        <w:t xml:space="preserve">e get to work </w:t>
      </w:r>
      <w:r w:rsidR="00BE6A29" w:rsidRPr="00C11FFD">
        <w:t>through stuff together through dance and sweat</w:t>
      </w:r>
      <w:r w:rsidR="0064733A" w:rsidRPr="00C11FFD">
        <w:t xml:space="preserve">. </w:t>
      </w:r>
      <w:r w:rsidR="00FD3C26" w:rsidRPr="00C11FFD">
        <w:t xml:space="preserve">There is solace in knowing that you’re not alone.” </w:t>
      </w:r>
    </w:p>
    <w:p w14:paraId="075A0005" w14:textId="22BF78B0" w:rsidR="00FD3C26" w:rsidRDefault="00FD3C26" w:rsidP="00B06E9A"/>
    <w:p w14:paraId="2685CC9C" w14:textId="17C5391A" w:rsidR="00FD3C26" w:rsidRDefault="003E5212" w:rsidP="00B06E9A">
      <w:r>
        <w:t xml:space="preserve">He recalls the time a family asked to </w:t>
      </w:r>
      <w:r w:rsidR="00EC5D11">
        <w:t xml:space="preserve">come backstage to </w:t>
      </w:r>
      <w:r>
        <w:t xml:space="preserve">meet the band. Their daughter had congestive heart failure and was likely not going to survive. “’HandClap’ was </w:t>
      </w:r>
      <w:r w:rsidR="0023542F">
        <w:t xml:space="preserve">the </w:t>
      </w:r>
      <w:r w:rsidR="00AD644F">
        <w:t>mantra</w:t>
      </w:r>
      <w:r>
        <w:t xml:space="preserve"> that kept her going, and they just wanted to say </w:t>
      </w:r>
      <w:r w:rsidR="0023542F">
        <w:t>t</w:t>
      </w:r>
      <w:r>
        <w:t>hank you. It almost makes me weep talking about it now</w:t>
      </w:r>
      <w:r w:rsidR="00AD644F">
        <w:t>,” he says</w:t>
      </w:r>
      <w:r>
        <w:t xml:space="preserve">. </w:t>
      </w:r>
      <w:r w:rsidR="00AD644F">
        <w:t>“</w:t>
      </w:r>
      <w:r>
        <w:t xml:space="preserve">As hard as writing an album like this, there is healing in there. When I let myself be present and vulnerable, those are the moments that make me well up with </w:t>
      </w:r>
      <w:r w:rsidR="00AD644F">
        <w:t>from the</w:t>
      </w:r>
      <w:r>
        <w:t xml:space="preserve"> emotion of what it took to make </w:t>
      </w:r>
      <w:r w:rsidR="00AD644F">
        <w:t>the record</w:t>
      </w:r>
      <w:r>
        <w:t xml:space="preserve">. Having people tell you that your music got them through their </w:t>
      </w:r>
      <w:r w:rsidR="00E00337">
        <w:t>worst times</w:t>
      </w:r>
      <w:r w:rsidR="00E9564E">
        <w:t xml:space="preserve"> — t</w:t>
      </w:r>
      <w:r w:rsidR="00E00337">
        <w:t xml:space="preserve">hat makes it all worth it.” </w:t>
      </w:r>
    </w:p>
    <w:p w14:paraId="23754116" w14:textId="39831324" w:rsidR="00D32188" w:rsidRDefault="00D32188" w:rsidP="00D32188">
      <w:pPr>
        <w:jc w:val="center"/>
      </w:pPr>
      <w:bookmarkStart w:id="0" w:name="_GoBack"/>
      <w:r>
        <w:rPr>
          <w:noProof/>
        </w:rPr>
        <w:drawing>
          <wp:inline distT="0" distB="0" distL="0" distR="0" wp14:anchorId="3B1E26D9" wp14:editId="28074231">
            <wp:extent cx="1416050" cy="1416050"/>
            <wp:effectExtent l="0" t="0" r="0" b="0"/>
            <wp:docPr id="3" name="Picture 3" descr="Image result for elektra reco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ktra record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820E89" w14:textId="77777777" w:rsidR="00D32188" w:rsidRDefault="00D32188" w:rsidP="00D32188">
      <w:pPr>
        <w:jc w:val="center"/>
      </w:pPr>
    </w:p>
    <w:p w14:paraId="489C2D07" w14:textId="7185B41A" w:rsidR="00C7628E" w:rsidRDefault="00F72739" w:rsidP="00F72739">
      <w:pPr>
        <w:jc w:val="center"/>
      </w:pPr>
      <w:r>
        <w:t>###</w:t>
      </w:r>
    </w:p>
    <w:p w14:paraId="315B3F62" w14:textId="77777777" w:rsidR="00D32188" w:rsidRDefault="00D32188" w:rsidP="00F72739">
      <w:pPr>
        <w:jc w:val="center"/>
      </w:pPr>
    </w:p>
    <w:p w14:paraId="6480091D" w14:textId="6783CA1B" w:rsidR="00C7628E" w:rsidRDefault="00C7628E" w:rsidP="00D32188">
      <w:pPr>
        <w:jc w:val="center"/>
      </w:pPr>
    </w:p>
    <w:sectPr w:rsidR="00C7628E" w:rsidSect="0018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4E"/>
    <w:rsid w:val="00000D46"/>
    <w:rsid w:val="000208AC"/>
    <w:rsid w:val="0002478A"/>
    <w:rsid w:val="0004728B"/>
    <w:rsid w:val="000812C8"/>
    <w:rsid w:val="00095670"/>
    <w:rsid w:val="000A39EB"/>
    <w:rsid w:val="000A7C02"/>
    <w:rsid w:val="000B3585"/>
    <w:rsid w:val="000B7106"/>
    <w:rsid w:val="000D4451"/>
    <w:rsid w:val="000E5447"/>
    <w:rsid w:val="0010573D"/>
    <w:rsid w:val="00124E4E"/>
    <w:rsid w:val="0013567A"/>
    <w:rsid w:val="00154186"/>
    <w:rsid w:val="001652E5"/>
    <w:rsid w:val="001660CD"/>
    <w:rsid w:val="00180710"/>
    <w:rsid w:val="001828F1"/>
    <w:rsid w:val="00183F88"/>
    <w:rsid w:val="001A5C83"/>
    <w:rsid w:val="001A632B"/>
    <w:rsid w:val="001C2B7E"/>
    <w:rsid w:val="001C71DB"/>
    <w:rsid w:val="001D4A37"/>
    <w:rsid w:val="001F14AD"/>
    <w:rsid w:val="001F366F"/>
    <w:rsid w:val="00226B6E"/>
    <w:rsid w:val="0023542F"/>
    <w:rsid w:val="00240CBC"/>
    <w:rsid w:val="00254C4B"/>
    <w:rsid w:val="00254F90"/>
    <w:rsid w:val="00260B06"/>
    <w:rsid w:val="0026585D"/>
    <w:rsid w:val="00272A95"/>
    <w:rsid w:val="002753F1"/>
    <w:rsid w:val="00292927"/>
    <w:rsid w:val="002A2D15"/>
    <w:rsid w:val="002B3EAA"/>
    <w:rsid w:val="002C0A98"/>
    <w:rsid w:val="002E1D45"/>
    <w:rsid w:val="002E3BD4"/>
    <w:rsid w:val="002F20C0"/>
    <w:rsid w:val="00330D22"/>
    <w:rsid w:val="00334123"/>
    <w:rsid w:val="003454AC"/>
    <w:rsid w:val="00370D49"/>
    <w:rsid w:val="00371EF6"/>
    <w:rsid w:val="00393B80"/>
    <w:rsid w:val="003A39D8"/>
    <w:rsid w:val="003C7810"/>
    <w:rsid w:val="003D22FA"/>
    <w:rsid w:val="003D239C"/>
    <w:rsid w:val="003D679E"/>
    <w:rsid w:val="003D77DC"/>
    <w:rsid w:val="003E128A"/>
    <w:rsid w:val="003E3550"/>
    <w:rsid w:val="003E5212"/>
    <w:rsid w:val="004058C4"/>
    <w:rsid w:val="00426AD9"/>
    <w:rsid w:val="00435027"/>
    <w:rsid w:val="00465B46"/>
    <w:rsid w:val="00477EEB"/>
    <w:rsid w:val="004B2AFE"/>
    <w:rsid w:val="004C2FD1"/>
    <w:rsid w:val="004C32F5"/>
    <w:rsid w:val="004E3991"/>
    <w:rsid w:val="004F7AC7"/>
    <w:rsid w:val="005140F1"/>
    <w:rsid w:val="00521390"/>
    <w:rsid w:val="005243DD"/>
    <w:rsid w:val="00527651"/>
    <w:rsid w:val="00557461"/>
    <w:rsid w:val="00563D5B"/>
    <w:rsid w:val="0057740E"/>
    <w:rsid w:val="005A61F2"/>
    <w:rsid w:val="005B0E9F"/>
    <w:rsid w:val="005C14D1"/>
    <w:rsid w:val="005C1AB8"/>
    <w:rsid w:val="005C2762"/>
    <w:rsid w:val="005D728C"/>
    <w:rsid w:val="005F1F99"/>
    <w:rsid w:val="005F33D8"/>
    <w:rsid w:val="005F62A2"/>
    <w:rsid w:val="006123CE"/>
    <w:rsid w:val="0064733A"/>
    <w:rsid w:val="00660640"/>
    <w:rsid w:val="00660B0C"/>
    <w:rsid w:val="00675700"/>
    <w:rsid w:val="00690235"/>
    <w:rsid w:val="0069562F"/>
    <w:rsid w:val="006A4F7A"/>
    <w:rsid w:val="006B6F19"/>
    <w:rsid w:val="006C35FB"/>
    <w:rsid w:val="006D1616"/>
    <w:rsid w:val="006E59AF"/>
    <w:rsid w:val="006F0EF9"/>
    <w:rsid w:val="006F6D5C"/>
    <w:rsid w:val="00700B0B"/>
    <w:rsid w:val="00701E3A"/>
    <w:rsid w:val="0072291D"/>
    <w:rsid w:val="00751B6F"/>
    <w:rsid w:val="00756D2C"/>
    <w:rsid w:val="00761727"/>
    <w:rsid w:val="007936D6"/>
    <w:rsid w:val="00795F86"/>
    <w:rsid w:val="007973E5"/>
    <w:rsid w:val="007B0D32"/>
    <w:rsid w:val="007B7868"/>
    <w:rsid w:val="007E466A"/>
    <w:rsid w:val="007E7C62"/>
    <w:rsid w:val="007F5049"/>
    <w:rsid w:val="00800E07"/>
    <w:rsid w:val="00806CE8"/>
    <w:rsid w:val="00815FD1"/>
    <w:rsid w:val="00826B5C"/>
    <w:rsid w:val="00826DC3"/>
    <w:rsid w:val="00832915"/>
    <w:rsid w:val="00854951"/>
    <w:rsid w:val="00873EAA"/>
    <w:rsid w:val="008753AC"/>
    <w:rsid w:val="00882720"/>
    <w:rsid w:val="00886006"/>
    <w:rsid w:val="008A5245"/>
    <w:rsid w:val="008B0FC6"/>
    <w:rsid w:val="008B262A"/>
    <w:rsid w:val="008D403E"/>
    <w:rsid w:val="008D487F"/>
    <w:rsid w:val="008D55D5"/>
    <w:rsid w:val="008E549D"/>
    <w:rsid w:val="008F0EFF"/>
    <w:rsid w:val="00917812"/>
    <w:rsid w:val="0092341D"/>
    <w:rsid w:val="00933C48"/>
    <w:rsid w:val="009361E7"/>
    <w:rsid w:val="00951CBD"/>
    <w:rsid w:val="00970759"/>
    <w:rsid w:val="009709E8"/>
    <w:rsid w:val="009A0AE3"/>
    <w:rsid w:val="009C5B5C"/>
    <w:rsid w:val="009C6525"/>
    <w:rsid w:val="009D1A1C"/>
    <w:rsid w:val="009D40CB"/>
    <w:rsid w:val="00A0310F"/>
    <w:rsid w:val="00A03436"/>
    <w:rsid w:val="00A23BC7"/>
    <w:rsid w:val="00A23C12"/>
    <w:rsid w:val="00A34F02"/>
    <w:rsid w:val="00A46BAF"/>
    <w:rsid w:val="00A60D99"/>
    <w:rsid w:val="00A653C0"/>
    <w:rsid w:val="00A66FF4"/>
    <w:rsid w:val="00A7750B"/>
    <w:rsid w:val="00AA62E5"/>
    <w:rsid w:val="00AC0B41"/>
    <w:rsid w:val="00AC11DF"/>
    <w:rsid w:val="00AC5C74"/>
    <w:rsid w:val="00AD0518"/>
    <w:rsid w:val="00AD644F"/>
    <w:rsid w:val="00AE0AF3"/>
    <w:rsid w:val="00AE41A5"/>
    <w:rsid w:val="00AF288C"/>
    <w:rsid w:val="00AF29F1"/>
    <w:rsid w:val="00B0349C"/>
    <w:rsid w:val="00B06E9A"/>
    <w:rsid w:val="00B129DC"/>
    <w:rsid w:val="00B357C3"/>
    <w:rsid w:val="00B442B6"/>
    <w:rsid w:val="00B554D1"/>
    <w:rsid w:val="00B629EA"/>
    <w:rsid w:val="00B751DF"/>
    <w:rsid w:val="00B84D55"/>
    <w:rsid w:val="00B85730"/>
    <w:rsid w:val="00B94D7A"/>
    <w:rsid w:val="00BC637D"/>
    <w:rsid w:val="00BD0743"/>
    <w:rsid w:val="00BD680C"/>
    <w:rsid w:val="00BD7E7B"/>
    <w:rsid w:val="00BE19DF"/>
    <w:rsid w:val="00BE4583"/>
    <w:rsid w:val="00BE6A29"/>
    <w:rsid w:val="00BE72B3"/>
    <w:rsid w:val="00C00D3D"/>
    <w:rsid w:val="00C016E0"/>
    <w:rsid w:val="00C072B4"/>
    <w:rsid w:val="00C11FFD"/>
    <w:rsid w:val="00C21358"/>
    <w:rsid w:val="00C328B4"/>
    <w:rsid w:val="00C339C9"/>
    <w:rsid w:val="00C36BC6"/>
    <w:rsid w:val="00C40AB7"/>
    <w:rsid w:val="00C436B3"/>
    <w:rsid w:val="00C53EC2"/>
    <w:rsid w:val="00C567A5"/>
    <w:rsid w:val="00C7628E"/>
    <w:rsid w:val="00C84A80"/>
    <w:rsid w:val="00C84BA3"/>
    <w:rsid w:val="00CB67DE"/>
    <w:rsid w:val="00CD7A80"/>
    <w:rsid w:val="00CE78DA"/>
    <w:rsid w:val="00D000C4"/>
    <w:rsid w:val="00D10FAC"/>
    <w:rsid w:val="00D13684"/>
    <w:rsid w:val="00D241BE"/>
    <w:rsid w:val="00D32188"/>
    <w:rsid w:val="00D33A46"/>
    <w:rsid w:val="00D33D12"/>
    <w:rsid w:val="00D624E7"/>
    <w:rsid w:val="00D63D68"/>
    <w:rsid w:val="00D6471E"/>
    <w:rsid w:val="00DC0FAB"/>
    <w:rsid w:val="00DC140E"/>
    <w:rsid w:val="00DD0EBC"/>
    <w:rsid w:val="00DE27DC"/>
    <w:rsid w:val="00DE3999"/>
    <w:rsid w:val="00DE4F31"/>
    <w:rsid w:val="00E00337"/>
    <w:rsid w:val="00E015F3"/>
    <w:rsid w:val="00E03219"/>
    <w:rsid w:val="00E145CD"/>
    <w:rsid w:val="00E17819"/>
    <w:rsid w:val="00E239F5"/>
    <w:rsid w:val="00E26A02"/>
    <w:rsid w:val="00E44C82"/>
    <w:rsid w:val="00E76989"/>
    <w:rsid w:val="00E84B1E"/>
    <w:rsid w:val="00E84D17"/>
    <w:rsid w:val="00E9564E"/>
    <w:rsid w:val="00EA3871"/>
    <w:rsid w:val="00EA4C21"/>
    <w:rsid w:val="00EB0D61"/>
    <w:rsid w:val="00EB103E"/>
    <w:rsid w:val="00EB7A4E"/>
    <w:rsid w:val="00EC0953"/>
    <w:rsid w:val="00EC5D11"/>
    <w:rsid w:val="00EC6C09"/>
    <w:rsid w:val="00EC731C"/>
    <w:rsid w:val="00EE0E45"/>
    <w:rsid w:val="00EE6DB8"/>
    <w:rsid w:val="00EF3ADB"/>
    <w:rsid w:val="00F03B44"/>
    <w:rsid w:val="00F0723F"/>
    <w:rsid w:val="00F07DC9"/>
    <w:rsid w:val="00F129CA"/>
    <w:rsid w:val="00F2106E"/>
    <w:rsid w:val="00F2347E"/>
    <w:rsid w:val="00F24E78"/>
    <w:rsid w:val="00F26A09"/>
    <w:rsid w:val="00F53682"/>
    <w:rsid w:val="00F67CB2"/>
    <w:rsid w:val="00F72739"/>
    <w:rsid w:val="00F743F0"/>
    <w:rsid w:val="00F82E48"/>
    <w:rsid w:val="00F83759"/>
    <w:rsid w:val="00F903E2"/>
    <w:rsid w:val="00F94DEA"/>
    <w:rsid w:val="00FA3A6E"/>
    <w:rsid w:val="00FA6004"/>
    <w:rsid w:val="00FC702B"/>
    <w:rsid w:val="00FD30EA"/>
    <w:rsid w:val="00FD3C26"/>
    <w:rsid w:val="00FD7012"/>
    <w:rsid w:val="00FE051E"/>
    <w:rsid w:val="00FE7F91"/>
    <w:rsid w:val="00FF282F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A701"/>
  <w15:docId w15:val="{1587C925-8A50-4122-BD67-85794939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187809A1-B7E0-446C-9A61-827952905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F496F-D1DD-4E6F-9595-1FE8E399855D}"/>
</file>

<file path=customXml/itemProps3.xml><?xml version="1.0" encoding="utf-8"?>
<ds:datastoreItem xmlns:ds="http://schemas.openxmlformats.org/officeDocument/2006/customXml" ds:itemID="{34D536A9-052C-4182-A9F2-39778A0A0D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8a368b5b-9df3-4360-95d5-91bd54c6b478"/>
    <ds:schemaRef ds:uri="f4365b45-9cac-452a-968c-edb44e2c27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Pepper</dc:creator>
  <cp:keywords/>
  <dc:description/>
  <cp:lastModifiedBy>Worden, Sydney</cp:lastModifiedBy>
  <cp:revision>2</cp:revision>
  <dcterms:created xsi:type="dcterms:W3CDTF">2019-06-25T02:58:00Z</dcterms:created>
  <dcterms:modified xsi:type="dcterms:W3CDTF">2019-06-25T02:58:00Z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