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18DB" w14:textId="77777777" w:rsidR="005F7D92" w:rsidRPr="00FD6538" w:rsidRDefault="005F7D92" w:rsidP="005F7D92">
      <w:pPr>
        <w:jc w:val="center"/>
        <w:rPr>
          <w:rFonts w:ascii="Calibri" w:hAnsi="Calibri"/>
          <w:b/>
          <w:sz w:val="44"/>
          <w:szCs w:val="44"/>
        </w:rPr>
      </w:pPr>
      <w:r w:rsidRPr="00FD6538">
        <w:rPr>
          <w:rFonts w:ascii="Calibri" w:hAnsi="Calibri"/>
          <w:b/>
          <w:sz w:val="44"/>
          <w:szCs w:val="44"/>
        </w:rPr>
        <w:t>GOJIRA SHARE “SPHINX” MUSIC VIDEO</w:t>
      </w:r>
    </w:p>
    <w:p w14:paraId="3B0B546A" w14:textId="77777777" w:rsidR="005F7D92" w:rsidRPr="00FD6538" w:rsidRDefault="005F7D92" w:rsidP="005F7D92">
      <w:pPr>
        <w:pStyle w:val="xmsonormal"/>
        <w:ind w:left="720" w:hanging="720"/>
        <w:jc w:val="center"/>
        <w:rPr>
          <w:b/>
          <w:bCs/>
          <w:sz w:val="16"/>
          <w:szCs w:val="16"/>
        </w:rPr>
      </w:pPr>
    </w:p>
    <w:p w14:paraId="3CB22B98" w14:textId="77777777" w:rsidR="005F7D92" w:rsidRDefault="005F7D92" w:rsidP="005F7D92">
      <w:pPr>
        <w:pStyle w:val="xmsonormal"/>
        <w:ind w:left="720" w:hanging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U.S. FALL HEADLINE TOUR DATES</w:t>
      </w:r>
    </w:p>
    <w:p w14:paraId="1A3F2BD4" w14:textId="77777777" w:rsidR="005F7D92" w:rsidRPr="00DD7284" w:rsidRDefault="005F7D92" w:rsidP="005F7D92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WITH </w:t>
      </w:r>
      <w:r w:rsidRPr="00DD7284">
        <w:rPr>
          <w:rFonts w:ascii="Calibri" w:hAnsi="Calibri"/>
          <w:b/>
          <w:sz w:val="26"/>
          <w:szCs w:val="26"/>
        </w:rPr>
        <w:t>SPECIAL GUESTS KNOCKED LOOSE &amp; ALIEN WEAPONRY</w:t>
      </w:r>
      <w:r>
        <w:rPr>
          <w:rFonts w:ascii="Calibri" w:hAnsi="Calibri"/>
          <w:b/>
          <w:sz w:val="26"/>
          <w:szCs w:val="26"/>
        </w:rPr>
        <w:t xml:space="preserve"> UNDERWAY</w:t>
      </w:r>
    </w:p>
    <w:p w14:paraId="0481340B" w14:textId="77777777" w:rsidR="005F7D92" w:rsidRPr="00F434AA" w:rsidRDefault="005F7D92" w:rsidP="005F7D92">
      <w:pPr>
        <w:rPr>
          <w:rFonts w:ascii="Calibri" w:hAnsi="Calibri"/>
          <w:b/>
          <w:sz w:val="16"/>
          <w:szCs w:val="16"/>
        </w:rPr>
      </w:pPr>
    </w:p>
    <w:p w14:paraId="6BB63D2B" w14:textId="77777777" w:rsidR="005F7D92" w:rsidRPr="00DD7284" w:rsidRDefault="005F7D92" w:rsidP="005F7D92">
      <w:pPr>
        <w:jc w:val="center"/>
        <w:rPr>
          <w:rFonts w:ascii="Calibri" w:hAnsi="Calibri"/>
          <w:b/>
        </w:rPr>
      </w:pPr>
      <w:r w:rsidRPr="00DD7284">
        <w:rPr>
          <w:rFonts w:ascii="Calibri" w:hAnsi="Calibri"/>
          <w:b/>
        </w:rPr>
        <w:t xml:space="preserve">NEW ALBUM </w:t>
      </w:r>
      <w:r w:rsidRPr="00DD7284">
        <w:rPr>
          <w:rFonts w:ascii="Calibri" w:hAnsi="Calibri"/>
          <w:b/>
          <w:i/>
          <w:iCs/>
        </w:rPr>
        <w:t xml:space="preserve">FORTITUDE </w:t>
      </w:r>
      <w:r w:rsidRPr="00DD7284">
        <w:rPr>
          <w:rFonts w:ascii="Calibri" w:hAnsi="Calibri"/>
          <w:b/>
        </w:rPr>
        <w:t>AVAILABLE EVERYWHERE</w:t>
      </w:r>
    </w:p>
    <w:p w14:paraId="3CEA9D9C" w14:textId="77777777" w:rsidR="00BD6137" w:rsidRPr="00BD6137" w:rsidRDefault="00BD6137" w:rsidP="0038024A">
      <w:pPr>
        <w:jc w:val="center"/>
        <w:rPr>
          <w:rFonts w:ascii="Calibri" w:hAnsi="Calibri"/>
          <w:b/>
          <w:sz w:val="16"/>
          <w:szCs w:val="16"/>
        </w:rPr>
      </w:pPr>
    </w:p>
    <w:p w14:paraId="039C7A6E" w14:textId="36E4A0C1" w:rsidR="00BD6137" w:rsidRDefault="00F41968" w:rsidP="006E5AF3">
      <w:pPr>
        <w:jc w:val="center"/>
        <w:rPr>
          <w:rFonts w:asciiTheme="majorHAnsi" w:hAnsiTheme="majorHAnsi" w:cstheme="majorHAnsi"/>
          <w:b/>
          <w:bCs/>
          <w:noProof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FF0000"/>
          <w:sz w:val="22"/>
          <w:szCs w:val="22"/>
        </w:rPr>
        <w:drawing>
          <wp:inline distT="0" distB="0" distL="0" distR="0" wp14:anchorId="6E0D6271" wp14:editId="319832E1">
            <wp:extent cx="5486400" cy="2480945"/>
            <wp:effectExtent l="0" t="0" r="0" b="0"/>
            <wp:docPr id="1" name="Picture 1" descr="A group of people playing instruments on a sandy bea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laying instruments on a sandy beach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9940" cy="248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7DCBC" w14:textId="77777777" w:rsidR="00F41968" w:rsidRPr="00B63506" w:rsidRDefault="00F41968" w:rsidP="006E5AF3">
      <w:pPr>
        <w:jc w:val="center"/>
        <w:rPr>
          <w:rFonts w:asciiTheme="majorHAnsi" w:hAnsiTheme="majorHAnsi" w:cstheme="majorHAnsi"/>
          <w:b/>
          <w:bCs/>
          <w:noProof/>
          <w:color w:val="FF0000"/>
          <w:sz w:val="22"/>
          <w:szCs w:val="22"/>
        </w:rPr>
      </w:pPr>
    </w:p>
    <w:p w14:paraId="27FEE5DE" w14:textId="44AC9255" w:rsidR="005F7D92" w:rsidRPr="005F7D92" w:rsidRDefault="005F7D92" w:rsidP="00DD7284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OCTOBER</w:t>
      </w:r>
      <w:r w:rsidR="000E460A" w:rsidRPr="00B63506">
        <w:rPr>
          <w:rFonts w:asciiTheme="majorHAnsi" w:hAnsiTheme="majorHAnsi" w:cstheme="majorHAnsi"/>
          <w:b/>
          <w:szCs w:val="22"/>
        </w:rPr>
        <w:t xml:space="preserve"> </w:t>
      </w:r>
      <w:r w:rsidR="00DD7284">
        <w:rPr>
          <w:rFonts w:asciiTheme="majorHAnsi" w:hAnsiTheme="majorHAnsi" w:cstheme="majorHAnsi"/>
          <w:b/>
          <w:szCs w:val="22"/>
        </w:rPr>
        <w:t>2</w:t>
      </w:r>
      <w:r>
        <w:rPr>
          <w:rFonts w:asciiTheme="majorHAnsi" w:hAnsiTheme="majorHAnsi" w:cstheme="majorHAnsi"/>
          <w:b/>
          <w:szCs w:val="22"/>
        </w:rPr>
        <w:t>8</w:t>
      </w:r>
      <w:r w:rsidR="000E460A" w:rsidRPr="00B63506">
        <w:rPr>
          <w:rFonts w:asciiTheme="majorHAnsi" w:hAnsiTheme="majorHAnsi" w:cstheme="majorHAnsi"/>
          <w:b/>
          <w:szCs w:val="22"/>
        </w:rPr>
        <w:t xml:space="preserve">, 2021 </w:t>
      </w:r>
      <w:r w:rsidR="000E460A" w:rsidRPr="00B63506">
        <w:rPr>
          <w:rFonts w:asciiTheme="majorHAnsi" w:hAnsiTheme="majorHAnsi" w:cstheme="majorHAnsi"/>
          <w:szCs w:val="22"/>
        </w:rPr>
        <w:t xml:space="preserve">- 2x </w:t>
      </w:r>
      <w:r w:rsidR="000E460A" w:rsidRPr="00B63506">
        <w:rPr>
          <w:rFonts w:asciiTheme="majorHAnsi" w:hAnsiTheme="majorHAnsi" w:cstheme="majorHAnsi"/>
          <w:bCs/>
          <w:szCs w:val="22"/>
        </w:rPr>
        <w:t>Grammy</w:t>
      </w:r>
      <w:r w:rsidR="000E460A" w:rsidRPr="00B63506">
        <w:rPr>
          <w:rFonts w:asciiTheme="majorHAnsi" w:hAnsiTheme="majorHAnsi" w:cstheme="majorHAnsi"/>
          <w:color w:val="000000"/>
          <w:szCs w:val="22"/>
        </w:rPr>
        <w:t>®</w:t>
      </w:r>
      <w:r w:rsidR="000E460A" w:rsidRPr="00B63506">
        <w:rPr>
          <w:rFonts w:asciiTheme="majorHAnsi" w:hAnsiTheme="majorHAnsi" w:cstheme="majorHAnsi"/>
          <w:bCs/>
          <w:szCs w:val="22"/>
        </w:rPr>
        <w:t xml:space="preserve"> nominated band </w:t>
      </w:r>
      <w:r w:rsidR="000E460A" w:rsidRPr="005F7D92">
        <w:rPr>
          <w:rFonts w:asciiTheme="majorHAnsi" w:hAnsiTheme="majorHAnsi" w:cstheme="majorHAnsi"/>
          <w:szCs w:val="22"/>
        </w:rPr>
        <w:t>Gojira</w:t>
      </w:r>
      <w:r w:rsidR="000E460A" w:rsidRPr="00B63506">
        <w:rPr>
          <w:rFonts w:asciiTheme="majorHAnsi" w:hAnsiTheme="majorHAnsi" w:cstheme="majorHAnsi"/>
          <w:b/>
          <w:bCs/>
          <w:szCs w:val="22"/>
        </w:rPr>
        <w:t xml:space="preserve"> </w:t>
      </w:r>
      <w:r w:rsidR="000E460A" w:rsidRPr="00B63506">
        <w:rPr>
          <w:rFonts w:asciiTheme="majorHAnsi" w:hAnsiTheme="majorHAnsi" w:cstheme="majorHAnsi"/>
          <w:szCs w:val="22"/>
        </w:rPr>
        <w:t>have</w:t>
      </w:r>
      <w:r w:rsidR="00DD7284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shared an official music video for “</w:t>
      </w:r>
      <w:hyperlink r:id="rId10" w:history="1">
        <w:r w:rsidRPr="00B80082">
          <w:rPr>
            <w:rStyle w:val="Hyperlink"/>
            <w:rFonts w:asciiTheme="majorHAnsi" w:hAnsiTheme="majorHAnsi" w:cstheme="majorHAnsi"/>
            <w:szCs w:val="22"/>
          </w:rPr>
          <w:t>Sphinx</w:t>
        </w:r>
      </w:hyperlink>
      <w:r>
        <w:rPr>
          <w:rFonts w:asciiTheme="majorHAnsi" w:hAnsiTheme="majorHAnsi" w:cstheme="majorHAnsi"/>
          <w:szCs w:val="22"/>
        </w:rPr>
        <w:t xml:space="preserve">,” a standout track from their acclaimed new album </w:t>
      </w:r>
      <w:hyperlink r:id="rId11" w:history="1">
        <w:r w:rsidRPr="005F7D92">
          <w:rPr>
            <w:rStyle w:val="Hyperlink"/>
            <w:rFonts w:asciiTheme="majorHAnsi" w:hAnsiTheme="majorHAnsi" w:cstheme="majorHAnsi"/>
            <w:i/>
            <w:iCs/>
            <w:szCs w:val="22"/>
          </w:rPr>
          <w:t>FORTITUDE</w:t>
        </w:r>
      </w:hyperlink>
      <w:r w:rsidRPr="005F7D92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>.</w:t>
      </w:r>
      <w:r>
        <w:rPr>
          <w:rStyle w:val="Hyperlink"/>
          <w:rFonts w:asciiTheme="majorHAnsi" w:hAnsiTheme="majorHAnsi" w:cstheme="majorHAnsi"/>
          <w:color w:val="auto"/>
          <w:szCs w:val="22"/>
          <w:u w:val="none"/>
        </w:rPr>
        <w:t xml:space="preserve">  Directed</w:t>
      </w:r>
      <w:r w:rsidR="009D361A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 xml:space="preserve"> and</w:t>
      </w:r>
      <w:r w:rsidR="006A638D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 xml:space="preserve"> animated </w:t>
      </w:r>
      <w:r>
        <w:rPr>
          <w:rStyle w:val="Hyperlink"/>
          <w:rFonts w:asciiTheme="majorHAnsi" w:hAnsiTheme="majorHAnsi" w:cstheme="majorHAnsi"/>
          <w:color w:val="auto"/>
          <w:szCs w:val="22"/>
          <w:u w:val="none"/>
        </w:rPr>
        <w:t xml:space="preserve">by Zev Deans, </w:t>
      </w:r>
      <w:r w:rsidR="009D361A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>the music video sees Gojira delivering a pulverizing performance at the feet of the</w:t>
      </w:r>
      <w:r w:rsidR="009D361A" w:rsidRPr="009D361A">
        <w:rPr>
          <w:rFonts w:asciiTheme="majorHAnsi" w:hAnsiTheme="majorHAnsi" w:cstheme="majorHAnsi"/>
          <w:szCs w:val="22"/>
        </w:rPr>
        <w:t xml:space="preserve"> infamous Egyptian colossus</w:t>
      </w:r>
      <w:r w:rsidR="009D361A">
        <w:rPr>
          <w:rFonts w:asciiTheme="majorHAnsi" w:hAnsiTheme="majorHAnsi" w:cstheme="majorHAnsi"/>
          <w:szCs w:val="22"/>
        </w:rPr>
        <w:t xml:space="preserve">. Watch it </w:t>
      </w:r>
      <w:hyperlink r:id="rId12" w:history="1">
        <w:r w:rsidR="009D361A" w:rsidRPr="00B80082">
          <w:rPr>
            <w:rStyle w:val="Hyperlink"/>
            <w:rFonts w:asciiTheme="majorHAnsi" w:hAnsiTheme="majorHAnsi" w:cstheme="majorHAnsi"/>
            <w:szCs w:val="22"/>
          </w:rPr>
          <w:t>HERE</w:t>
        </w:r>
      </w:hyperlink>
      <w:r w:rsidR="009D361A">
        <w:rPr>
          <w:rFonts w:asciiTheme="majorHAnsi" w:hAnsiTheme="majorHAnsi" w:cstheme="majorHAnsi"/>
          <w:szCs w:val="22"/>
        </w:rPr>
        <w:t>.</w:t>
      </w:r>
    </w:p>
    <w:p w14:paraId="40A78CB3" w14:textId="77777777" w:rsidR="005F7D92" w:rsidRDefault="005F7D92" w:rsidP="00DD7284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</w:p>
    <w:p w14:paraId="471D8E4D" w14:textId="34EA9C8D" w:rsidR="00DD7284" w:rsidRDefault="004A703E" w:rsidP="00DD7284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Gojira are currently out on a</w:t>
      </w:r>
      <w:r w:rsidR="00DD7284">
        <w:rPr>
          <w:rFonts w:asciiTheme="majorHAnsi" w:hAnsiTheme="majorHAnsi" w:cstheme="majorHAnsi"/>
          <w:szCs w:val="22"/>
        </w:rPr>
        <w:t xml:space="preserve"> U.S. headline tour</w:t>
      </w:r>
      <w:r>
        <w:rPr>
          <w:rFonts w:asciiTheme="majorHAnsi" w:hAnsiTheme="majorHAnsi" w:cstheme="majorHAnsi"/>
          <w:szCs w:val="22"/>
        </w:rPr>
        <w:t xml:space="preserve"> featuring</w:t>
      </w:r>
      <w:r w:rsidR="0010487E">
        <w:rPr>
          <w:rFonts w:asciiTheme="majorHAnsi" w:hAnsiTheme="majorHAnsi" w:cstheme="majorHAnsi"/>
          <w:szCs w:val="22"/>
        </w:rPr>
        <w:t xml:space="preserve"> special guests Knocked Loose and Alien Weaponry.</w:t>
      </w:r>
      <w:r>
        <w:rPr>
          <w:rFonts w:asciiTheme="majorHAnsi" w:hAnsiTheme="majorHAnsi" w:cstheme="majorHAnsi"/>
          <w:szCs w:val="22"/>
        </w:rPr>
        <w:t xml:space="preserve"> The tour continues tonight in Rochester, NY and will run through a performance on November </w:t>
      </w:r>
      <w:r w:rsidR="00F11361">
        <w:rPr>
          <w:rFonts w:asciiTheme="majorHAnsi" w:hAnsiTheme="majorHAnsi" w:cstheme="majorHAnsi"/>
          <w:szCs w:val="22"/>
        </w:rPr>
        <w:t>10</w:t>
      </w:r>
      <w:r w:rsidRPr="004A703E">
        <w:rPr>
          <w:rFonts w:asciiTheme="majorHAnsi" w:hAnsiTheme="majorHAnsi" w:cstheme="majorHAnsi"/>
          <w:szCs w:val="22"/>
          <w:vertAlign w:val="superscript"/>
        </w:rPr>
        <w:t>th</w:t>
      </w:r>
      <w:r>
        <w:rPr>
          <w:rFonts w:asciiTheme="majorHAnsi" w:hAnsiTheme="majorHAnsi" w:cstheme="majorHAnsi"/>
          <w:szCs w:val="22"/>
        </w:rPr>
        <w:t xml:space="preserve"> </w:t>
      </w:r>
      <w:r w:rsidR="00F11361">
        <w:rPr>
          <w:rFonts w:asciiTheme="majorHAnsi" w:hAnsiTheme="majorHAnsi" w:cstheme="majorHAnsi"/>
          <w:szCs w:val="22"/>
        </w:rPr>
        <w:t xml:space="preserve">in </w:t>
      </w:r>
      <w:r w:rsidR="00F11361">
        <w:rPr>
          <w:rFonts w:asciiTheme="majorHAnsi" w:hAnsiTheme="majorHAnsi" w:cstheme="majorHAnsi"/>
          <w:szCs w:val="22"/>
        </w:rPr>
        <w:t>North Charleston, SC</w:t>
      </w:r>
      <w:r>
        <w:rPr>
          <w:rFonts w:asciiTheme="majorHAnsi" w:hAnsiTheme="majorHAnsi" w:cstheme="majorHAnsi"/>
          <w:szCs w:val="22"/>
        </w:rPr>
        <w:t xml:space="preserve"> [full itinerary below].  Furthermore, </w:t>
      </w:r>
      <w:r w:rsidR="00DD7284" w:rsidRPr="004F3F3D">
        <w:rPr>
          <w:rFonts w:asciiTheme="majorHAnsi" w:hAnsiTheme="majorHAnsi" w:cstheme="majorHAnsi"/>
          <w:szCs w:val="22"/>
        </w:rPr>
        <w:t>Gojira</w:t>
      </w:r>
      <w:r w:rsidR="006A638D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 set for a</w:t>
      </w:r>
      <w:r w:rsidR="00DD7284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 xml:space="preserve">2022 U.S. </w:t>
      </w:r>
      <w:r w:rsidR="00DD7284">
        <w:rPr>
          <w:rFonts w:asciiTheme="majorHAnsi" w:hAnsiTheme="majorHAnsi" w:cstheme="majorHAnsi"/>
          <w:szCs w:val="22"/>
        </w:rPr>
        <w:t xml:space="preserve">run </w:t>
      </w:r>
      <w:r w:rsidR="00DD7284" w:rsidRPr="004F3F3D">
        <w:rPr>
          <w:rFonts w:asciiTheme="majorHAnsi" w:hAnsiTheme="majorHAnsi" w:cstheme="majorHAnsi"/>
          <w:szCs w:val="22"/>
        </w:rPr>
        <w:t xml:space="preserve">supporting </w:t>
      </w:r>
      <w:r w:rsidR="00DD7284" w:rsidRPr="004F3F3D">
        <w:rPr>
          <w:rFonts w:asciiTheme="majorHAnsi" w:hAnsiTheme="majorHAnsi" w:cstheme="majorHAnsi"/>
          <w:bCs/>
          <w:szCs w:val="22"/>
        </w:rPr>
        <w:t>Deftones</w:t>
      </w:r>
      <w:r w:rsidR="00DD7284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 xml:space="preserve">which </w:t>
      </w:r>
      <w:r w:rsidR="006A638D">
        <w:rPr>
          <w:rFonts w:asciiTheme="majorHAnsi" w:hAnsiTheme="majorHAnsi" w:cstheme="majorHAnsi"/>
          <w:szCs w:val="22"/>
        </w:rPr>
        <w:t xml:space="preserve">will </w:t>
      </w:r>
      <w:r>
        <w:rPr>
          <w:rFonts w:asciiTheme="majorHAnsi" w:hAnsiTheme="majorHAnsi" w:cstheme="majorHAnsi"/>
          <w:szCs w:val="22"/>
        </w:rPr>
        <w:t>kick off on April 14</w:t>
      </w:r>
      <w:r w:rsidRPr="004A703E">
        <w:rPr>
          <w:rFonts w:asciiTheme="majorHAnsi" w:hAnsiTheme="majorHAnsi" w:cstheme="majorHAnsi"/>
          <w:szCs w:val="22"/>
          <w:vertAlign w:val="superscript"/>
        </w:rPr>
        <w:t>th</w:t>
      </w:r>
      <w:r>
        <w:rPr>
          <w:rFonts w:asciiTheme="majorHAnsi" w:hAnsiTheme="majorHAnsi" w:cstheme="majorHAnsi"/>
          <w:szCs w:val="22"/>
        </w:rPr>
        <w:t xml:space="preserve"> in Portlan</w:t>
      </w:r>
      <w:r w:rsidR="006A638D">
        <w:rPr>
          <w:rFonts w:asciiTheme="majorHAnsi" w:hAnsiTheme="majorHAnsi" w:cstheme="majorHAnsi"/>
          <w:szCs w:val="22"/>
        </w:rPr>
        <w:t xml:space="preserve">d, OR.  </w:t>
      </w:r>
      <w:r w:rsidR="00DD7284">
        <w:rPr>
          <w:rFonts w:asciiTheme="majorHAnsi" w:hAnsiTheme="majorHAnsi" w:cstheme="majorHAnsi"/>
          <w:szCs w:val="22"/>
        </w:rPr>
        <w:t xml:space="preserve">For tickets </w:t>
      </w:r>
      <w:r w:rsidR="00DD7284" w:rsidRPr="004F3F3D">
        <w:rPr>
          <w:rFonts w:asciiTheme="majorHAnsi" w:hAnsiTheme="majorHAnsi" w:cstheme="majorHAnsi"/>
          <w:szCs w:val="22"/>
        </w:rPr>
        <w:t xml:space="preserve">and for more information on Gojira’s live schedule visit </w:t>
      </w:r>
      <w:hyperlink r:id="rId13" w:history="1">
        <w:r w:rsidR="00DD7284" w:rsidRPr="004F3F3D">
          <w:rPr>
            <w:rStyle w:val="Hyperlink"/>
            <w:rFonts w:asciiTheme="majorHAnsi" w:hAnsiTheme="majorHAnsi" w:cstheme="majorHAnsi"/>
            <w:szCs w:val="22"/>
          </w:rPr>
          <w:t>www.gojira-music.com</w:t>
        </w:r>
      </w:hyperlink>
      <w:r w:rsidR="00DD7284" w:rsidRPr="004F3F3D">
        <w:rPr>
          <w:rFonts w:asciiTheme="majorHAnsi" w:hAnsiTheme="majorHAnsi" w:cstheme="majorHAnsi"/>
          <w:szCs w:val="22"/>
        </w:rPr>
        <w:t xml:space="preserve">. </w:t>
      </w:r>
    </w:p>
    <w:p w14:paraId="786332CD" w14:textId="53E8FF6E" w:rsidR="00DD7284" w:rsidRDefault="00DD7284" w:rsidP="00D9518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B34AC6" w14:textId="6BA616A0" w:rsidR="00B63506" w:rsidRPr="00B63506" w:rsidRDefault="0010487E" w:rsidP="00D9518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Earlier this year Gojira </w:t>
      </w:r>
      <w:r w:rsidR="00B63506" w:rsidRPr="00B63506">
        <w:rPr>
          <w:rFonts w:asciiTheme="majorHAnsi" w:hAnsiTheme="majorHAnsi" w:cstheme="majorHAnsi"/>
          <w:sz w:val="22"/>
          <w:szCs w:val="22"/>
        </w:rPr>
        <w:t xml:space="preserve">made a stunning global chart impact with their celebrated new album </w:t>
      </w:r>
      <w:hyperlink r:id="rId14" w:history="1">
        <w:r w:rsidR="00B63506" w:rsidRPr="00186C5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FORTITUDE</w:t>
        </w:r>
      </w:hyperlink>
      <w:r w:rsidR="00B63506" w:rsidRPr="00186C5F">
        <w:rPr>
          <w:rStyle w:val="Hyperlink"/>
          <w:rFonts w:asciiTheme="majorHAnsi" w:hAnsiTheme="majorHAnsi" w:cstheme="majorHAnsi"/>
          <w:sz w:val="22"/>
          <w:szCs w:val="22"/>
          <w:u w:val="none"/>
        </w:rPr>
        <w:t>.</w:t>
      </w:r>
      <w:r w:rsidR="00B63506" w:rsidRPr="00B63506">
        <w:rPr>
          <w:rStyle w:val="Hyperlink"/>
          <w:rFonts w:asciiTheme="majorHAnsi" w:hAnsiTheme="majorHAnsi" w:cstheme="majorHAnsi"/>
          <w:sz w:val="22"/>
          <w:szCs w:val="22"/>
          <w:u w:val="none"/>
        </w:rPr>
        <w:t xml:space="preserve">  </w:t>
      </w:r>
      <w:r w:rsidR="00B63506" w:rsidRPr="00B63506">
        <w:rPr>
          <w:rFonts w:asciiTheme="majorHAnsi" w:hAnsiTheme="majorHAnsi" w:cstheme="majorHAnsi"/>
          <w:sz w:val="22"/>
          <w:szCs w:val="22"/>
        </w:rPr>
        <w:t xml:space="preserve">The French band’s new studio album entered </w:t>
      </w:r>
      <w:r w:rsidR="00B63506" w:rsidRPr="00B63506">
        <w:rPr>
          <w:rFonts w:asciiTheme="majorHAnsi" w:hAnsiTheme="majorHAnsi" w:cstheme="majorHAnsi"/>
          <w:sz w:val="22"/>
          <w:szCs w:val="22"/>
          <w:u w:val="single"/>
        </w:rPr>
        <w:t>Billboard</w:t>
      </w:r>
      <w:r w:rsidR="00B63506" w:rsidRPr="00B63506">
        <w:rPr>
          <w:rFonts w:asciiTheme="majorHAnsi" w:hAnsiTheme="majorHAnsi" w:cstheme="majorHAnsi"/>
          <w:sz w:val="22"/>
          <w:szCs w:val="22"/>
        </w:rPr>
        <w:t xml:space="preserve">’s ‘Top Albums’ </w:t>
      </w:r>
      <w:r w:rsidR="00371AB3">
        <w:rPr>
          <w:rFonts w:asciiTheme="majorHAnsi" w:hAnsiTheme="majorHAnsi" w:cstheme="majorHAnsi"/>
          <w:sz w:val="22"/>
          <w:szCs w:val="22"/>
        </w:rPr>
        <w:t xml:space="preserve">chart </w:t>
      </w:r>
      <w:r w:rsidR="00B63506" w:rsidRPr="00B63506">
        <w:rPr>
          <w:rFonts w:asciiTheme="majorHAnsi" w:hAnsiTheme="majorHAnsi" w:cstheme="majorHAnsi"/>
          <w:sz w:val="22"/>
          <w:szCs w:val="22"/>
        </w:rPr>
        <w:t xml:space="preserve">at #1, while also claiming the #1 spot on </w:t>
      </w:r>
      <w:r w:rsidR="00B63506" w:rsidRPr="00B63506">
        <w:rPr>
          <w:rFonts w:asciiTheme="majorHAnsi" w:hAnsiTheme="majorHAnsi" w:cstheme="majorHAnsi"/>
          <w:sz w:val="22"/>
          <w:szCs w:val="22"/>
          <w:u w:val="single"/>
        </w:rPr>
        <w:t>Billboard</w:t>
      </w:r>
      <w:r w:rsidR="00B63506" w:rsidRPr="00B63506">
        <w:rPr>
          <w:rFonts w:asciiTheme="majorHAnsi" w:hAnsiTheme="majorHAnsi" w:cstheme="majorHAnsi"/>
          <w:sz w:val="22"/>
          <w:szCs w:val="22"/>
        </w:rPr>
        <w:t xml:space="preserve">’s ‘Top Current Albums,’ ‘Current Rock Albums,’ </w:t>
      </w:r>
      <w:r w:rsidR="00B63506">
        <w:rPr>
          <w:rFonts w:asciiTheme="majorHAnsi" w:hAnsiTheme="majorHAnsi" w:cstheme="majorHAnsi"/>
          <w:sz w:val="22"/>
          <w:szCs w:val="22"/>
        </w:rPr>
        <w:t xml:space="preserve">and </w:t>
      </w:r>
      <w:r w:rsidR="00B63506" w:rsidRPr="00B63506">
        <w:rPr>
          <w:rFonts w:asciiTheme="majorHAnsi" w:hAnsiTheme="majorHAnsi" w:cstheme="majorHAnsi"/>
          <w:sz w:val="22"/>
          <w:szCs w:val="22"/>
        </w:rPr>
        <w:t xml:space="preserve">‘Current Hard Music Albums’ </w:t>
      </w:r>
      <w:r w:rsidR="00B63506">
        <w:rPr>
          <w:rFonts w:asciiTheme="majorHAnsi" w:hAnsiTheme="majorHAnsi" w:cstheme="majorHAnsi"/>
          <w:sz w:val="22"/>
          <w:szCs w:val="22"/>
        </w:rPr>
        <w:t xml:space="preserve">tallies. The release also marked a career high debut on the ‘Billboard 200’ </w:t>
      </w:r>
      <w:r w:rsidR="00371AB3">
        <w:rPr>
          <w:rFonts w:asciiTheme="majorHAnsi" w:hAnsiTheme="majorHAnsi" w:cstheme="majorHAnsi"/>
          <w:sz w:val="22"/>
          <w:szCs w:val="22"/>
        </w:rPr>
        <w:t xml:space="preserve">for Gojira, </w:t>
      </w:r>
      <w:r w:rsidR="00B63506">
        <w:rPr>
          <w:rFonts w:asciiTheme="majorHAnsi" w:hAnsiTheme="majorHAnsi" w:cstheme="majorHAnsi"/>
          <w:sz w:val="22"/>
          <w:szCs w:val="22"/>
        </w:rPr>
        <w:t xml:space="preserve">arriving at #12, with several career high chart positions and Top 10 debuts in countries around the globe including: France (#2), United Kingdom (#6), </w:t>
      </w:r>
      <w:r w:rsidR="00371AB3">
        <w:rPr>
          <w:rFonts w:asciiTheme="majorHAnsi" w:hAnsiTheme="majorHAnsi" w:cstheme="majorHAnsi"/>
          <w:sz w:val="22"/>
          <w:szCs w:val="22"/>
        </w:rPr>
        <w:t xml:space="preserve">Australia (#3), </w:t>
      </w:r>
      <w:r w:rsidR="00B63506">
        <w:rPr>
          <w:rFonts w:asciiTheme="majorHAnsi" w:hAnsiTheme="majorHAnsi" w:cstheme="majorHAnsi"/>
          <w:sz w:val="22"/>
          <w:szCs w:val="22"/>
        </w:rPr>
        <w:t>Germany (#8),</w:t>
      </w:r>
      <w:r w:rsidR="009D4651">
        <w:rPr>
          <w:rFonts w:asciiTheme="majorHAnsi" w:hAnsiTheme="majorHAnsi" w:cstheme="majorHAnsi"/>
          <w:sz w:val="22"/>
          <w:szCs w:val="22"/>
        </w:rPr>
        <w:t xml:space="preserve"> </w:t>
      </w:r>
      <w:r w:rsidR="00371AB3">
        <w:rPr>
          <w:rFonts w:asciiTheme="majorHAnsi" w:hAnsiTheme="majorHAnsi" w:cstheme="majorHAnsi"/>
          <w:sz w:val="22"/>
          <w:szCs w:val="22"/>
        </w:rPr>
        <w:t xml:space="preserve">Belgium (#2), Netherlands (#4), </w:t>
      </w:r>
      <w:r w:rsidR="005E3CD0">
        <w:rPr>
          <w:rFonts w:asciiTheme="majorHAnsi" w:hAnsiTheme="majorHAnsi" w:cstheme="majorHAnsi"/>
          <w:sz w:val="22"/>
          <w:szCs w:val="22"/>
        </w:rPr>
        <w:t>Denmark (#3), Portugal (</w:t>
      </w:r>
      <w:r w:rsidR="00EA5111">
        <w:rPr>
          <w:rFonts w:asciiTheme="majorHAnsi" w:hAnsiTheme="majorHAnsi" w:cstheme="majorHAnsi"/>
          <w:sz w:val="22"/>
          <w:szCs w:val="22"/>
        </w:rPr>
        <w:t>#4),</w:t>
      </w:r>
      <w:r w:rsidR="00867AA9">
        <w:rPr>
          <w:rFonts w:asciiTheme="majorHAnsi" w:hAnsiTheme="majorHAnsi" w:cstheme="majorHAnsi"/>
          <w:sz w:val="22"/>
          <w:szCs w:val="22"/>
        </w:rPr>
        <w:t xml:space="preserve"> </w:t>
      </w:r>
      <w:r w:rsidR="00371AB3">
        <w:rPr>
          <w:rFonts w:asciiTheme="majorHAnsi" w:hAnsiTheme="majorHAnsi" w:cstheme="majorHAnsi"/>
          <w:sz w:val="22"/>
          <w:szCs w:val="22"/>
        </w:rPr>
        <w:t>Finland (#2)</w:t>
      </w:r>
      <w:r w:rsidR="00867AA9">
        <w:rPr>
          <w:rFonts w:asciiTheme="majorHAnsi" w:hAnsiTheme="majorHAnsi" w:cstheme="majorHAnsi"/>
          <w:sz w:val="22"/>
          <w:szCs w:val="22"/>
        </w:rPr>
        <w:t>, and Norway (#10).</w:t>
      </w:r>
    </w:p>
    <w:p w14:paraId="113D06EC" w14:textId="77777777" w:rsidR="00D9518A" w:rsidRDefault="00D9518A" w:rsidP="00D9518A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</w:p>
    <w:p w14:paraId="46A28E80" w14:textId="7268B496" w:rsidR="004070C0" w:rsidRPr="00052599" w:rsidRDefault="0068023F" w:rsidP="004070C0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hyperlink r:id="rId15" w:history="1">
        <w:r w:rsidR="000E460A" w:rsidRPr="00052599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FORTITUDE</w:t>
        </w:r>
      </w:hyperlink>
      <w:r w:rsidR="00D9518A" w:rsidRPr="00052599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="009C2FFB" w:rsidRPr="00052599">
        <w:rPr>
          <w:rFonts w:asciiTheme="majorHAnsi" w:hAnsiTheme="majorHAnsi" w:cstheme="majorHAnsi"/>
          <w:sz w:val="22"/>
          <w:szCs w:val="22"/>
        </w:rPr>
        <w:t xml:space="preserve">is highlighted </w:t>
      </w:r>
      <w:r w:rsidR="007362DB" w:rsidRPr="00052599">
        <w:rPr>
          <w:rFonts w:asciiTheme="majorHAnsi" w:hAnsiTheme="majorHAnsi" w:cstheme="majorHAnsi"/>
          <w:sz w:val="22"/>
          <w:szCs w:val="22"/>
        </w:rPr>
        <w:t xml:space="preserve">by the </w:t>
      </w:r>
      <w:r w:rsidR="00277678" w:rsidRPr="00052599">
        <w:rPr>
          <w:rFonts w:asciiTheme="majorHAnsi" w:hAnsiTheme="majorHAnsi" w:cstheme="majorHAnsi"/>
          <w:sz w:val="22"/>
          <w:szCs w:val="22"/>
        </w:rPr>
        <w:t>singles “</w:t>
      </w:r>
      <w:hyperlink r:id="rId16" w:history="1">
        <w:r w:rsidR="00277678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Another World</w:t>
        </w:r>
      </w:hyperlink>
      <w:r w:rsidR="00277678" w:rsidRPr="00052599">
        <w:rPr>
          <w:rFonts w:asciiTheme="majorHAnsi" w:hAnsiTheme="majorHAnsi" w:cstheme="majorHAnsi"/>
          <w:sz w:val="22"/>
          <w:szCs w:val="22"/>
        </w:rPr>
        <w:t>,” “</w:t>
      </w:r>
      <w:hyperlink r:id="rId17" w:history="1">
        <w:r w:rsidR="00277678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Born For One Thing</w:t>
        </w:r>
      </w:hyperlink>
      <w:r w:rsidR="00277678" w:rsidRPr="00052599">
        <w:rPr>
          <w:rFonts w:asciiTheme="majorHAnsi" w:hAnsiTheme="majorHAnsi" w:cstheme="majorHAnsi"/>
          <w:sz w:val="22"/>
          <w:szCs w:val="22"/>
        </w:rPr>
        <w:t>,” “</w:t>
      </w:r>
      <w:hyperlink r:id="rId18" w:history="1">
        <w:r w:rsidR="00277678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Into The Storm</w:t>
        </w:r>
      </w:hyperlink>
      <w:r w:rsidR="00277678" w:rsidRPr="00052599">
        <w:rPr>
          <w:rFonts w:asciiTheme="majorHAnsi" w:hAnsiTheme="majorHAnsi" w:cstheme="majorHAnsi"/>
          <w:sz w:val="22"/>
          <w:szCs w:val="22"/>
        </w:rPr>
        <w:t xml:space="preserve">,” </w:t>
      </w:r>
      <w:r w:rsidR="001F6ABD" w:rsidRPr="00052599">
        <w:rPr>
          <w:rFonts w:asciiTheme="majorHAnsi" w:hAnsiTheme="majorHAnsi" w:cstheme="majorHAnsi"/>
          <w:sz w:val="22"/>
          <w:szCs w:val="22"/>
        </w:rPr>
        <w:t>“</w:t>
      </w:r>
      <w:hyperlink r:id="rId19" w:history="1">
        <w:r w:rsidR="001F6ABD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The Chant</w:t>
        </w:r>
      </w:hyperlink>
      <w:r w:rsidR="001F6ABD" w:rsidRPr="00052599">
        <w:rPr>
          <w:rFonts w:asciiTheme="majorHAnsi" w:hAnsiTheme="majorHAnsi" w:cstheme="majorHAnsi"/>
          <w:sz w:val="22"/>
          <w:szCs w:val="22"/>
        </w:rPr>
        <w:t xml:space="preserve">,” </w:t>
      </w:r>
      <w:r w:rsidR="001F6ABD" w:rsidRPr="00052599">
        <w:rPr>
          <w:rFonts w:asciiTheme="majorHAnsi" w:hAnsiTheme="majorHAnsi" w:cstheme="majorHAnsi"/>
          <w:sz w:val="22"/>
          <w:szCs w:val="22"/>
        </w:rPr>
        <w:t xml:space="preserve">and </w:t>
      </w:r>
      <w:r w:rsidR="00277678" w:rsidRPr="00052599">
        <w:rPr>
          <w:rFonts w:asciiTheme="majorHAnsi" w:hAnsiTheme="majorHAnsi" w:cstheme="majorHAnsi"/>
          <w:sz w:val="22"/>
          <w:szCs w:val="22"/>
        </w:rPr>
        <w:t>“</w:t>
      </w:r>
      <w:hyperlink r:id="rId20" w:history="1">
        <w:r w:rsidR="00277678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Amazonia</w:t>
        </w:r>
      </w:hyperlink>
      <w:r w:rsidR="00322F42">
        <w:rPr>
          <w:rFonts w:asciiTheme="majorHAnsi" w:hAnsiTheme="majorHAnsi" w:cstheme="majorHAnsi"/>
          <w:sz w:val="22"/>
          <w:szCs w:val="22"/>
        </w:rPr>
        <w:t xml:space="preserve">” </w:t>
      </w:r>
      <w:r w:rsidR="004070C0" w:rsidRPr="00052599">
        <w:rPr>
          <w:rFonts w:asciiTheme="majorHAnsi" w:hAnsiTheme="majorHAnsi" w:cstheme="majorHAnsi"/>
          <w:sz w:val="22"/>
          <w:szCs w:val="22"/>
        </w:rPr>
        <w:t>which launched alongside ‘</w:t>
      </w:r>
      <w:hyperlink r:id="rId21" w:history="1">
        <w:r w:rsidR="004070C0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Operation Amazonia</w:t>
        </w:r>
      </w:hyperlink>
      <w:r w:rsidR="004070C0" w:rsidRPr="00052599">
        <w:rPr>
          <w:rFonts w:asciiTheme="majorHAnsi" w:hAnsiTheme="majorHAnsi" w:cstheme="majorHAnsi"/>
          <w:sz w:val="22"/>
          <w:szCs w:val="22"/>
        </w:rPr>
        <w:t>,’ a philanthropic</w:t>
      </w:r>
      <w:r w:rsidR="004070C0" w:rsidRPr="00052599">
        <w:rPr>
          <w:rFonts w:asciiTheme="majorHAnsi" w:hAnsiTheme="majorHAnsi" w:cstheme="majorHAnsi"/>
          <w:sz w:val="22"/>
          <w:szCs w:val="22"/>
        </w:rPr>
        <w:t xml:space="preserve"> </w:t>
      </w:r>
      <w:r w:rsidR="00052599">
        <w:rPr>
          <w:rFonts w:asciiTheme="majorHAnsi" w:hAnsiTheme="majorHAnsi" w:cstheme="majorHAnsi"/>
          <w:sz w:val="22"/>
          <w:szCs w:val="22"/>
        </w:rPr>
        <w:t xml:space="preserve">effort </w:t>
      </w:r>
      <w:r w:rsidR="004070C0" w:rsidRPr="00052599">
        <w:rPr>
          <w:rFonts w:asciiTheme="majorHAnsi" w:hAnsiTheme="majorHAnsi" w:cstheme="majorHAnsi"/>
          <w:sz w:val="22"/>
          <w:szCs w:val="22"/>
        </w:rPr>
        <w:t xml:space="preserve">aimed at ending genocide and ecocide in the Amazon. </w:t>
      </w:r>
      <w:r w:rsidR="004070C0" w:rsidRPr="00052599">
        <w:rPr>
          <w:rFonts w:asciiTheme="majorHAnsi" w:hAnsiTheme="majorHAnsi" w:cstheme="majorHAnsi"/>
          <w:sz w:val="22"/>
          <w:szCs w:val="22"/>
        </w:rPr>
        <w:t xml:space="preserve">Working with the social good-focused digital platform </w:t>
      </w:r>
      <w:hyperlink r:id="rId22" w:tgtFrame="_blank" w:history="1">
        <w:r w:rsidR="004070C0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Propeller</w:t>
        </w:r>
      </w:hyperlink>
      <w:r w:rsidR="004070C0" w:rsidRPr="00052599">
        <w:rPr>
          <w:rFonts w:asciiTheme="majorHAnsi" w:hAnsiTheme="majorHAnsi" w:cstheme="majorHAnsi"/>
          <w:sz w:val="22"/>
          <w:szCs w:val="22"/>
        </w:rPr>
        <w:t xml:space="preserve">, </w:t>
      </w:r>
      <w:r w:rsidR="004070C0" w:rsidRPr="00052599">
        <w:rPr>
          <w:rFonts w:asciiTheme="majorHAnsi" w:hAnsiTheme="majorHAnsi" w:cstheme="majorHAnsi"/>
          <w:sz w:val="22"/>
          <w:szCs w:val="22"/>
        </w:rPr>
        <w:t xml:space="preserve">Gojira launched a </w:t>
      </w:r>
      <w:r w:rsidR="004070C0" w:rsidRPr="00052599">
        <w:rPr>
          <w:rFonts w:asciiTheme="majorHAnsi" w:hAnsiTheme="majorHAnsi" w:cstheme="majorHAnsi"/>
          <w:sz w:val="22"/>
          <w:szCs w:val="22"/>
        </w:rPr>
        <w:t>charitable campaign rais</w:t>
      </w:r>
      <w:r w:rsidR="004070C0" w:rsidRPr="00052599">
        <w:rPr>
          <w:rFonts w:asciiTheme="majorHAnsi" w:hAnsiTheme="majorHAnsi" w:cstheme="majorHAnsi"/>
          <w:sz w:val="22"/>
          <w:szCs w:val="22"/>
        </w:rPr>
        <w:t>ing</w:t>
      </w:r>
      <w:r w:rsidR="004070C0" w:rsidRPr="00052599">
        <w:rPr>
          <w:rFonts w:asciiTheme="majorHAnsi" w:hAnsiTheme="majorHAnsi" w:cstheme="majorHAnsi"/>
          <w:sz w:val="22"/>
          <w:szCs w:val="22"/>
        </w:rPr>
        <w:t xml:space="preserve"> over 300K through an auction and raffle of one-of-a-kind items from the band and their friends in Metallica, Tool, Slipknot, Slayer, Slash and more.  </w:t>
      </w:r>
      <w:r w:rsidR="00322F42">
        <w:rPr>
          <w:rFonts w:asciiTheme="majorHAnsi" w:hAnsiTheme="majorHAnsi" w:cstheme="majorHAnsi"/>
          <w:sz w:val="22"/>
          <w:szCs w:val="22"/>
        </w:rPr>
        <w:t xml:space="preserve">All proceeds are to be </w:t>
      </w:r>
      <w:r w:rsidR="004070C0" w:rsidRPr="00052599">
        <w:rPr>
          <w:rFonts w:asciiTheme="majorHAnsi" w:hAnsiTheme="majorHAnsi" w:cstheme="majorHAnsi"/>
          <w:sz w:val="22"/>
          <w:szCs w:val="22"/>
        </w:rPr>
        <w:t xml:space="preserve">donated to the </w:t>
      </w:r>
      <w:r w:rsidR="004070C0" w:rsidRPr="00052599">
        <w:rPr>
          <w:rFonts w:asciiTheme="majorHAnsi" w:hAnsiTheme="majorHAnsi" w:cstheme="majorHAnsi"/>
          <w:sz w:val="22"/>
          <w:szCs w:val="22"/>
        </w:rPr>
        <w:t xml:space="preserve">indigenous owned NGO </w:t>
      </w:r>
      <w:hyperlink r:id="rId23" w:history="1">
        <w:r w:rsidR="004070C0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The Articulation of Indigenous Peoples of Brazil</w:t>
        </w:r>
      </w:hyperlink>
      <w:r w:rsidR="004070C0" w:rsidRPr="00052599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4070C0" w:rsidRPr="00052599">
        <w:rPr>
          <w:rFonts w:asciiTheme="majorHAnsi" w:hAnsiTheme="majorHAnsi" w:cstheme="majorHAnsi"/>
          <w:sz w:val="22"/>
          <w:szCs w:val="22"/>
        </w:rPr>
        <w:t>APIB</w:t>
      </w:r>
      <w:proofErr w:type="spellEnd"/>
      <w:r w:rsidR="004070C0" w:rsidRPr="00052599">
        <w:rPr>
          <w:rFonts w:asciiTheme="majorHAnsi" w:hAnsiTheme="majorHAnsi" w:cstheme="majorHAnsi"/>
          <w:sz w:val="22"/>
          <w:szCs w:val="22"/>
        </w:rPr>
        <w:t>) who advocate for environmental and cultural rights of indigenous tribes in the Amazon.</w:t>
      </w:r>
      <w:bookmarkStart w:id="0" w:name="_Hlk68775391"/>
      <w:r w:rsidR="00052599" w:rsidRPr="00052599">
        <w:rPr>
          <w:rFonts w:asciiTheme="majorHAnsi" w:hAnsiTheme="majorHAnsi" w:cstheme="majorHAnsi"/>
          <w:sz w:val="22"/>
          <w:szCs w:val="22"/>
        </w:rPr>
        <w:t xml:space="preserve">  Recently Gojira’s Joe Duplantier journeyed to the Amazon to protest</w:t>
      </w:r>
      <w:r w:rsidR="00322F42">
        <w:rPr>
          <w:rFonts w:asciiTheme="majorHAnsi" w:hAnsiTheme="majorHAnsi" w:cstheme="majorHAnsi"/>
          <w:sz w:val="22"/>
          <w:szCs w:val="22"/>
        </w:rPr>
        <w:t xml:space="preserve"> harmful</w:t>
      </w:r>
      <w:r w:rsidR="00052599" w:rsidRPr="00052599">
        <w:rPr>
          <w:rFonts w:asciiTheme="majorHAnsi" w:hAnsiTheme="majorHAnsi" w:cstheme="majorHAnsi"/>
          <w:sz w:val="22"/>
          <w:szCs w:val="22"/>
        </w:rPr>
        <w:t xml:space="preserve"> </w:t>
      </w:r>
      <w:r w:rsidR="00322F42">
        <w:rPr>
          <w:rFonts w:asciiTheme="majorHAnsi" w:hAnsiTheme="majorHAnsi" w:cstheme="majorHAnsi"/>
          <w:sz w:val="22"/>
          <w:szCs w:val="22"/>
        </w:rPr>
        <w:t>legislation</w:t>
      </w:r>
      <w:r w:rsidR="00052599">
        <w:rPr>
          <w:rFonts w:asciiTheme="majorHAnsi" w:hAnsiTheme="majorHAnsi" w:cstheme="majorHAnsi"/>
          <w:sz w:val="22"/>
          <w:szCs w:val="22"/>
        </w:rPr>
        <w:t xml:space="preserve"> </w:t>
      </w:r>
      <w:r w:rsidR="00052599" w:rsidRPr="00052599">
        <w:rPr>
          <w:rFonts w:asciiTheme="majorHAnsi" w:hAnsiTheme="majorHAnsi" w:cstheme="majorHAnsi"/>
          <w:sz w:val="22"/>
          <w:szCs w:val="22"/>
        </w:rPr>
        <w:t>and visit the site of a recently co</w:t>
      </w:r>
      <w:r w:rsidR="00052599">
        <w:rPr>
          <w:rFonts w:asciiTheme="majorHAnsi" w:hAnsiTheme="majorHAnsi" w:cstheme="majorHAnsi"/>
          <w:sz w:val="22"/>
          <w:szCs w:val="22"/>
        </w:rPr>
        <w:t>nstruc</w:t>
      </w:r>
      <w:r w:rsidR="00052599" w:rsidRPr="00052599">
        <w:rPr>
          <w:rFonts w:asciiTheme="majorHAnsi" w:hAnsiTheme="majorHAnsi" w:cstheme="majorHAnsi"/>
          <w:sz w:val="22"/>
          <w:szCs w:val="22"/>
        </w:rPr>
        <w:t xml:space="preserve">ted </w:t>
      </w:r>
      <w:r w:rsidR="00052599">
        <w:rPr>
          <w:rFonts w:asciiTheme="majorHAnsi" w:hAnsiTheme="majorHAnsi" w:cstheme="majorHAnsi"/>
          <w:sz w:val="22"/>
          <w:szCs w:val="22"/>
        </w:rPr>
        <w:t>‘</w:t>
      </w:r>
      <w:r w:rsidR="00052599" w:rsidRPr="00052599">
        <w:rPr>
          <w:rFonts w:asciiTheme="majorHAnsi" w:hAnsiTheme="majorHAnsi" w:cstheme="majorHAnsi"/>
          <w:sz w:val="22"/>
          <w:szCs w:val="22"/>
        </w:rPr>
        <w:t xml:space="preserve">healing </w:t>
      </w:r>
      <w:r w:rsidR="00052599" w:rsidRPr="00052599">
        <w:rPr>
          <w:rFonts w:asciiTheme="majorHAnsi" w:hAnsiTheme="majorHAnsi" w:cstheme="majorHAnsi"/>
          <w:sz w:val="22"/>
          <w:szCs w:val="22"/>
        </w:rPr>
        <w:lastRenderedPageBreak/>
        <w:t>house</w:t>
      </w:r>
      <w:r w:rsidR="00052599">
        <w:rPr>
          <w:rFonts w:asciiTheme="majorHAnsi" w:hAnsiTheme="majorHAnsi" w:cstheme="majorHAnsi"/>
          <w:sz w:val="22"/>
          <w:szCs w:val="22"/>
        </w:rPr>
        <w:t xml:space="preserve">,’ funded by </w:t>
      </w: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052599">
        <w:rPr>
          <w:rFonts w:asciiTheme="majorHAnsi" w:hAnsiTheme="majorHAnsi" w:cstheme="majorHAnsi"/>
          <w:sz w:val="22"/>
          <w:szCs w:val="22"/>
        </w:rPr>
        <w:t xml:space="preserve">operation, </w:t>
      </w:r>
      <w:r w:rsidR="00052599" w:rsidRPr="00052599">
        <w:rPr>
          <w:rFonts w:asciiTheme="majorHAnsi" w:hAnsiTheme="majorHAnsi" w:cstheme="majorHAnsi"/>
          <w:sz w:val="22"/>
          <w:szCs w:val="22"/>
        </w:rPr>
        <w:t>which</w:t>
      </w:r>
      <w:r w:rsidR="00052599">
        <w:rPr>
          <w:rFonts w:asciiTheme="majorHAnsi" w:hAnsiTheme="majorHAnsi" w:cstheme="majorHAnsi"/>
          <w:sz w:val="22"/>
          <w:szCs w:val="22"/>
        </w:rPr>
        <w:t xml:space="preserve"> will</w:t>
      </w:r>
      <w:r w:rsidR="00052599" w:rsidRPr="00052599">
        <w:rPr>
          <w:rFonts w:asciiTheme="majorHAnsi" w:hAnsiTheme="majorHAnsi" w:cstheme="majorHAnsi"/>
          <w:sz w:val="22"/>
          <w:szCs w:val="22"/>
        </w:rPr>
        <w:t xml:space="preserve"> ensure </w:t>
      </w:r>
      <w:r w:rsidR="00052599" w:rsidRPr="00052599">
        <w:rPr>
          <w:rFonts w:asciiTheme="majorHAnsi" w:hAnsiTheme="majorHAnsi" w:cstheme="majorHAnsi"/>
          <w:sz w:val="22"/>
          <w:szCs w:val="22"/>
        </w:rPr>
        <w:t>the birthright and health of</w:t>
      </w:r>
      <w:r w:rsidR="00052599">
        <w:rPr>
          <w:rFonts w:asciiTheme="majorHAnsi" w:hAnsiTheme="majorHAnsi" w:cstheme="majorHAnsi"/>
          <w:sz w:val="22"/>
          <w:szCs w:val="22"/>
        </w:rPr>
        <w:t xml:space="preserve"> </w:t>
      </w:r>
      <w:r w:rsidR="00322F42">
        <w:rPr>
          <w:rFonts w:asciiTheme="majorHAnsi" w:hAnsiTheme="majorHAnsi" w:cstheme="majorHAnsi"/>
          <w:sz w:val="22"/>
          <w:szCs w:val="22"/>
        </w:rPr>
        <w:t xml:space="preserve">the </w:t>
      </w:r>
      <w:r w:rsidR="00052599">
        <w:rPr>
          <w:rFonts w:asciiTheme="majorHAnsi" w:hAnsiTheme="majorHAnsi" w:cstheme="majorHAnsi"/>
          <w:sz w:val="22"/>
          <w:szCs w:val="22"/>
        </w:rPr>
        <w:t xml:space="preserve">indigenous </w:t>
      </w:r>
      <w:r w:rsidR="00322F42" w:rsidRPr="00322F42">
        <w:rPr>
          <w:rFonts w:asciiTheme="majorHAnsi" w:hAnsiTheme="majorHAnsi" w:cstheme="majorHAnsi"/>
          <w:sz w:val="22"/>
          <w:szCs w:val="22"/>
        </w:rPr>
        <w:t>Guarani-</w:t>
      </w:r>
      <w:proofErr w:type="spellStart"/>
      <w:r w:rsidR="00322F42" w:rsidRPr="00322F42">
        <w:rPr>
          <w:rFonts w:asciiTheme="majorHAnsi" w:hAnsiTheme="majorHAnsi" w:cstheme="majorHAnsi"/>
          <w:sz w:val="22"/>
          <w:szCs w:val="22"/>
        </w:rPr>
        <w:t>Kaiowa</w:t>
      </w:r>
      <w:proofErr w:type="spellEnd"/>
      <w:r w:rsidR="00322F42" w:rsidRPr="00322F42">
        <w:rPr>
          <w:rFonts w:asciiTheme="majorHAnsi" w:hAnsiTheme="majorHAnsi" w:cstheme="majorHAnsi"/>
          <w:sz w:val="22"/>
          <w:szCs w:val="22"/>
        </w:rPr>
        <w:t xml:space="preserve"> community</w:t>
      </w:r>
      <w:r w:rsidR="00322F42">
        <w:rPr>
          <w:rFonts w:asciiTheme="majorHAnsi" w:hAnsiTheme="majorHAnsi" w:cstheme="majorHAnsi"/>
          <w:sz w:val="22"/>
          <w:szCs w:val="22"/>
        </w:rPr>
        <w:t>.</w:t>
      </w:r>
    </w:p>
    <w:bookmarkEnd w:id="0"/>
    <w:p w14:paraId="428143E1" w14:textId="77777777" w:rsidR="000E460A" w:rsidRPr="004F3F3D" w:rsidRDefault="000E460A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15E67A" w14:textId="1C444328" w:rsidR="000E460A" w:rsidRPr="00A841CC" w:rsidRDefault="000E460A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F3F3D">
        <w:rPr>
          <w:rFonts w:asciiTheme="majorHAnsi" w:hAnsiTheme="majorHAnsi" w:cstheme="majorHAnsi"/>
          <w:sz w:val="22"/>
          <w:szCs w:val="22"/>
        </w:rPr>
        <w:t xml:space="preserve">Recorded and Produced by Joe Duplantier at Silver Cord Studio - Gojira’s Ridgewood, Queens, headquarters – and mixed by Andy Wallace (Nirvana, Rage Against The Machine), </w:t>
      </w:r>
      <w:r w:rsidRPr="004F3F3D">
        <w:rPr>
          <w:rFonts w:asciiTheme="majorHAnsi" w:hAnsiTheme="majorHAnsi" w:cstheme="majorHAnsi"/>
          <w:i/>
          <w:iCs/>
          <w:sz w:val="22"/>
          <w:szCs w:val="22"/>
        </w:rPr>
        <w:t xml:space="preserve">FORTITUDE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is </w:t>
      </w:r>
      <w:r w:rsidRPr="004F3F3D">
        <w:rPr>
          <w:rFonts w:asciiTheme="majorHAnsi" w:hAnsiTheme="majorHAnsi" w:cstheme="majorHAnsi"/>
          <w:sz w:val="22"/>
          <w:szCs w:val="22"/>
        </w:rPr>
        <w:t>Gojira’s first album in five years and the follow-up to 2016’s Grammy</w:t>
      </w:r>
      <w:r w:rsidRPr="004F3F3D">
        <w:rPr>
          <w:rFonts w:asciiTheme="majorHAnsi" w:hAnsiTheme="majorHAnsi" w:cstheme="majorHAnsi"/>
          <w:color w:val="000000"/>
          <w:sz w:val="22"/>
          <w:szCs w:val="22"/>
        </w:rPr>
        <w:t>®</w:t>
      </w:r>
      <w:r w:rsidRPr="004F3F3D">
        <w:rPr>
          <w:rFonts w:asciiTheme="majorHAnsi" w:hAnsiTheme="majorHAnsi" w:cstheme="majorHAnsi"/>
          <w:sz w:val="22"/>
          <w:szCs w:val="22"/>
        </w:rPr>
        <w:t xml:space="preserve"> nominated LP </w:t>
      </w:r>
      <w:hyperlink r:id="rId24" w:history="1">
        <w:r w:rsidRPr="00186C5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MAGMA</w:t>
        </w:r>
      </w:hyperlink>
      <w:r w:rsidRPr="00186C5F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 A</w:t>
      </w:r>
      <w:r w:rsidRPr="004F3F3D">
        <w:rPr>
          <w:rFonts w:asciiTheme="majorHAnsi" w:hAnsiTheme="majorHAnsi" w:cstheme="majorHAnsi"/>
          <w:sz w:val="22"/>
          <w:szCs w:val="22"/>
        </w:rPr>
        <w:t xml:space="preserve"> collection of songs urging humanity to imagine a new world—and then make it happen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A17EC0">
        <w:rPr>
          <w:rFonts w:asciiTheme="majorHAnsi" w:hAnsiTheme="majorHAnsi" w:cstheme="majorHAnsi"/>
          <w:i/>
          <w:iCs/>
          <w:sz w:val="22"/>
          <w:szCs w:val="22"/>
        </w:rPr>
        <w:t>FORTITUDE</w:t>
      </w:r>
      <w:r>
        <w:rPr>
          <w:rFonts w:asciiTheme="majorHAnsi" w:hAnsiTheme="majorHAnsi" w:cstheme="majorHAnsi"/>
          <w:sz w:val="22"/>
          <w:szCs w:val="22"/>
        </w:rPr>
        <w:t xml:space="preserve"> has been earning widespread critical praise with</w:t>
      </w:r>
      <w:r w:rsidR="00322F42">
        <w:rPr>
          <w:rFonts w:asciiTheme="majorHAnsi" w:hAnsiTheme="majorHAnsi" w:cstheme="majorHAnsi"/>
          <w:sz w:val="22"/>
          <w:szCs w:val="22"/>
        </w:rPr>
        <w:t xml:space="preserve"> </w:t>
      </w:r>
      <w:r w:rsidR="00322F42" w:rsidRPr="00322F42">
        <w:rPr>
          <w:rFonts w:asciiTheme="majorHAnsi" w:hAnsiTheme="majorHAnsi" w:cstheme="majorHAnsi"/>
          <w:sz w:val="22"/>
          <w:szCs w:val="22"/>
          <w:u w:val="single"/>
        </w:rPr>
        <w:t>THE GUARDIAN</w:t>
      </w:r>
      <w:r w:rsidR="00322F42">
        <w:rPr>
          <w:rFonts w:asciiTheme="majorHAnsi" w:hAnsiTheme="majorHAnsi" w:cstheme="majorHAnsi"/>
          <w:sz w:val="22"/>
          <w:szCs w:val="22"/>
        </w:rPr>
        <w:t xml:space="preserve">, </w:t>
      </w:r>
      <w:r w:rsidR="00322F42" w:rsidRPr="00322F42">
        <w:rPr>
          <w:rFonts w:asciiTheme="majorHAnsi" w:hAnsiTheme="majorHAnsi" w:cstheme="majorHAnsi"/>
          <w:sz w:val="22"/>
          <w:szCs w:val="22"/>
          <w:u w:val="single"/>
        </w:rPr>
        <w:t>REVOLVER</w:t>
      </w:r>
      <w:r w:rsidR="00322F42">
        <w:rPr>
          <w:rFonts w:asciiTheme="majorHAnsi" w:hAnsiTheme="majorHAnsi" w:cstheme="majorHAnsi"/>
          <w:sz w:val="22"/>
          <w:szCs w:val="22"/>
        </w:rPr>
        <w:t xml:space="preserve">, </w:t>
      </w:r>
      <w:r w:rsidR="00322F42" w:rsidRPr="00322F42">
        <w:rPr>
          <w:rFonts w:asciiTheme="majorHAnsi" w:hAnsiTheme="majorHAnsi" w:cstheme="majorHAnsi"/>
          <w:sz w:val="22"/>
          <w:szCs w:val="22"/>
          <w:u w:val="single"/>
        </w:rPr>
        <w:t>METAL HAMMER</w:t>
      </w:r>
      <w:r w:rsidR="00322F42">
        <w:rPr>
          <w:rFonts w:asciiTheme="majorHAnsi" w:hAnsiTheme="majorHAnsi" w:cstheme="majorHAnsi"/>
          <w:sz w:val="22"/>
          <w:szCs w:val="22"/>
        </w:rPr>
        <w:t xml:space="preserve">, </w:t>
      </w:r>
      <w:r w:rsidR="00322F42" w:rsidRPr="00322F42">
        <w:rPr>
          <w:rFonts w:asciiTheme="majorHAnsi" w:hAnsiTheme="majorHAnsi" w:cstheme="majorHAnsi"/>
          <w:sz w:val="22"/>
          <w:szCs w:val="22"/>
          <w:u w:val="single"/>
        </w:rPr>
        <w:t>KERRANG!</w:t>
      </w:r>
      <w:r w:rsidR="00322F42">
        <w:rPr>
          <w:rFonts w:asciiTheme="majorHAnsi" w:hAnsiTheme="majorHAnsi" w:cstheme="majorHAnsi"/>
          <w:sz w:val="22"/>
          <w:szCs w:val="22"/>
        </w:rPr>
        <w:t>, and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9518A" w:rsidRPr="00D9518A">
        <w:rPr>
          <w:rFonts w:asciiTheme="majorHAnsi" w:hAnsiTheme="majorHAnsi" w:cstheme="majorHAnsi"/>
          <w:sz w:val="22"/>
          <w:szCs w:val="22"/>
          <w:u w:val="single"/>
        </w:rPr>
        <w:t>ROLLING STONE</w:t>
      </w:r>
      <w:r w:rsidR="00D9518A">
        <w:rPr>
          <w:rFonts w:asciiTheme="majorHAnsi" w:hAnsiTheme="majorHAnsi" w:cstheme="majorHAnsi"/>
          <w:sz w:val="22"/>
          <w:szCs w:val="22"/>
        </w:rPr>
        <w:t xml:space="preserve"> </w:t>
      </w:r>
      <w:r w:rsidR="00322F42">
        <w:rPr>
          <w:rFonts w:asciiTheme="majorHAnsi" w:hAnsiTheme="majorHAnsi" w:cstheme="majorHAnsi"/>
          <w:sz w:val="22"/>
          <w:szCs w:val="22"/>
        </w:rPr>
        <w:t xml:space="preserve">all </w:t>
      </w:r>
      <w:r w:rsidR="00D9518A">
        <w:rPr>
          <w:rFonts w:asciiTheme="majorHAnsi" w:hAnsiTheme="majorHAnsi" w:cstheme="majorHAnsi"/>
          <w:sz w:val="22"/>
          <w:szCs w:val="22"/>
        </w:rPr>
        <w:t xml:space="preserve">naming it one of their </w:t>
      </w:r>
      <w:r w:rsidR="00857F1B">
        <w:rPr>
          <w:rFonts w:asciiTheme="majorHAnsi" w:hAnsiTheme="majorHAnsi" w:cstheme="majorHAnsi"/>
          <w:sz w:val="22"/>
          <w:szCs w:val="22"/>
        </w:rPr>
        <w:t>“</w:t>
      </w:r>
      <w:r w:rsidR="00D9518A" w:rsidRPr="00857F1B">
        <w:rPr>
          <w:rFonts w:asciiTheme="majorHAnsi" w:hAnsiTheme="majorHAnsi" w:cstheme="majorHAnsi"/>
          <w:sz w:val="22"/>
          <w:szCs w:val="22"/>
        </w:rPr>
        <w:t xml:space="preserve">Best Albums of 2021 </w:t>
      </w:r>
      <w:r w:rsidR="004C3A1A" w:rsidRPr="00857F1B">
        <w:rPr>
          <w:rFonts w:asciiTheme="majorHAnsi" w:hAnsiTheme="majorHAnsi" w:cstheme="majorHAnsi"/>
          <w:sz w:val="22"/>
          <w:szCs w:val="22"/>
        </w:rPr>
        <w:t>So Fa</w:t>
      </w:r>
      <w:r w:rsidR="00175BA4" w:rsidRPr="00857F1B">
        <w:rPr>
          <w:rFonts w:asciiTheme="majorHAnsi" w:hAnsiTheme="majorHAnsi" w:cstheme="majorHAnsi"/>
          <w:sz w:val="22"/>
          <w:szCs w:val="22"/>
        </w:rPr>
        <w:t>r</w:t>
      </w:r>
      <w:r w:rsidR="00857F1B">
        <w:rPr>
          <w:rFonts w:asciiTheme="majorHAnsi" w:hAnsiTheme="majorHAnsi" w:cstheme="majorHAnsi"/>
          <w:sz w:val="22"/>
          <w:szCs w:val="22"/>
        </w:rPr>
        <w:t>"</w:t>
      </w:r>
      <w:r w:rsidR="00175BA4">
        <w:rPr>
          <w:rFonts w:asciiTheme="majorHAnsi" w:hAnsiTheme="majorHAnsi" w:cstheme="majorHAnsi"/>
          <w:sz w:val="22"/>
          <w:szCs w:val="22"/>
        </w:rPr>
        <w:t xml:space="preserve"> </w:t>
      </w:r>
      <w:r w:rsidR="00322F42">
        <w:rPr>
          <w:rFonts w:asciiTheme="majorHAnsi" w:hAnsiTheme="majorHAnsi" w:cstheme="majorHAnsi"/>
          <w:sz w:val="22"/>
          <w:szCs w:val="22"/>
        </w:rPr>
        <w:t>with the latter</w:t>
      </w:r>
      <w:r w:rsidR="00D9518A">
        <w:rPr>
          <w:rFonts w:asciiTheme="majorHAnsi" w:hAnsiTheme="majorHAnsi" w:cstheme="majorHAnsi"/>
          <w:sz w:val="22"/>
          <w:szCs w:val="22"/>
        </w:rPr>
        <w:t xml:space="preserve"> remarking “</w:t>
      </w:r>
      <w:r w:rsidR="00D9518A" w:rsidRPr="00D9518A">
        <w:rPr>
          <w:rFonts w:asciiTheme="majorHAnsi" w:hAnsiTheme="majorHAnsi" w:cstheme="majorHAnsi"/>
          <w:sz w:val="22"/>
          <w:szCs w:val="22"/>
        </w:rPr>
        <w:t>It’s all the rage of death metal mixed with the conscience of punk rock and the musicality of progressive rock</w:t>
      </w:r>
      <w:r w:rsidR="00D9518A">
        <w:rPr>
          <w:rFonts w:asciiTheme="majorHAnsi" w:hAnsiTheme="majorHAnsi" w:cstheme="majorHAnsi"/>
          <w:sz w:val="22"/>
          <w:szCs w:val="22"/>
        </w:rPr>
        <w:t xml:space="preserve">.”  </w:t>
      </w:r>
      <w:r w:rsidRPr="004F3F3D">
        <w:rPr>
          <w:rFonts w:asciiTheme="majorHAnsi" w:hAnsiTheme="majorHAnsi" w:cstheme="majorHAnsi"/>
          <w:sz w:val="22"/>
          <w:szCs w:val="22"/>
          <w:u w:val="single"/>
        </w:rPr>
        <w:t>NPR</w:t>
      </w:r>
      <w:r w:rsidRPr="004F3F3D">
        <w:rPr>
          <w:rFonts w:asciiTheme="majorHAnsi" w:hAnsiTheme="majorHAnsi" w:cstheme="majorHAnsi"/>
          <w:sz w:val="22"/>
          <w:szCs w:val="22"/>
        </w:rPr>
        <w:t xml:space="preserve"> hail</w:t>
      </w:r>
      <w:r w:rsidR="00D9518A">
        <w:rPr>
          <w:rFonts w:asciiTheme="majorHAnsi" w:hAnsiTheme="majorHAnsi" w:cstheme="majorHAnsi"/>
          <w:sz w:val="22"/>
          <w:szCs w:val="22"/>
        </w:rPr>
        <w:t>ed</w:t>
      </w:r>
      <w:r w:rsidRPr="004F3F3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“Another World” as</w:t>
      </w:r>
      <w:r w:rsidRPr="004F3F3D">
        <w:rPr>
          <w:rFonts w:asciiTheme="majorHAnsi" w:hAnsiTheme="majorHAnsi" w:cstheme="majorHAnsi"/>
          <w:sz w:val="22"/>
          <w:szCs w:val="22"/>
        </w:rPr>
        <w:t xml:space="preserve"> “an apocalyptic banger,”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AE1628">
        <w:rPr>
          <w:rFonts w:asciiTheme="majorHAnsi" w:hAnsiTheme="majorHAnsi" w:cstheme="majorHAnsi"/>
          <w:sz w:val="22"/>
          <w:szCs w:val="22"/>
          <w:u w:val="single"/>
        </w:rPr>
        <w:t>PASTE</w:t>
      </w:r>
      <w:r>
        <w:rPr>
          <w:rFonts w:asciiTheme="majorHAnsi" w:hAnsiTheme="majorHAnsi" w:cstheme="majorHAnsi"/>
          <w:sz w:val="22"/>
          <w:szCs w:val="22"/>
        </w:rPr>
        <w:t xml:space="preserve"> call</w:t>
      </w:r>
      <w:r w:rsidR="00D9518A">
        <w:rPr>
          <w:rFonts w:asciiTheme="majorHAnsi" w:hAnsiTheme="majorHAnsi" w:cstheme="majorHAnsi"/>
          <w:sz w:val="22"/>
          <w:szCs w:val="22"/>
        </w:rPr>
        <w:t>ed</w:t>
      </w:r>
      <w:r>
        <w:rPr>
          <w:rFonts w:asciiTheme="majorHAnsi" w:hAnsiTheme="majorHAnsi" w:cstheme="majorHAnsi"/>
          <w:sz w:val="22"/>
          <w:szCs w:val="22"/>
        </w:rPr>
        <w:t xml:space="preserve"> “Into The Storm” a “much-needed revolutionary anthem.”  </w:t>
      </w:r>
      <w:r w:rsidRPr="00A17EC0">
        <w:rPr>
          <w:rFonts w:asciiTheme="majorHAnsi" w:hAnsiTheme="majorHAnsi" w:cstheme="majorHAnsi"/>
          <w:sz w:val="22"/>
          <w:szCs w:val="22"/>
          <w:u w:val="single"/>
        </w:rPr>
        <w:t>S</w:t>
      </w:r>
      <w:r>
        <w:rPr>
          <w:rFonts w:asciiTheme="majorHAnsi" w:hAnsiTheme="majorHAnsi" w:cstheme="majorHAnsi"/>
          <w:sz w:val="22"/>
          <w:szCs w:val="22"/>
          <w:u w:val="single"/>
        </w:rPr>
        <w:t>TEREOGUM</w:t>
      </w:r>
      <w:r>
        <w:rPr>
          <w:rFonts w:asciiTheme="majorHAnsi" w:hAnsiTheme="majorHAnsi" w:cstheme="majorHAnsi"/>
          <w:sz w:val="22"/>
          <w:szCs w:val="22"/>
        </w:rPr>
        <w:t xml:space="preserve"> declared, “h</w:t>
      </w:r>
      <w:r w:rsidRPr="00A17EC0">
        <w:rPr>
          <w:rFonts w:asciiTheme="majorHAnsi" w:hAnsiTheme="majorHAnsi" w:cstheme="majorHAnsi"/>
          <w:sz w:val="22"/>
          <w:szCs w:val="22"/>
        </w:rPr>
        <w:t>earing this band operating at their peak is a life-affirming thing</w:t>
      </w:r>
      <w:r>
        <w:rPr>
          <w:rFonts w:asciiTheme="majorHAnsi" w:hAnsiTheme="majorHAnsi" w:cstheme="majorHAnsi"/>
          <w:sz w:val="22"/>
          <w:szCs w:val="22"/>
        </w:rPr>
        <w:t xml:space="preserve">,” while </w:t>
      </w:r>
      <w:r w:rsidRPr="00C2443F">
        <w:rPr>
          <w:rFonts w:asciiTheme="majorHAnsi" w:hAnsiTheme="majorHAnsi" w:cstheme="majorHAnsi"/>
          <w:sz w:val="22"/>
          <w:szCs w:val="22"/>
          <w:u w:val="single"/>
        </w:rPr>
        <w:t>R</w:t>
      </w:r>
      <w:r>
        <w:rPr>
          <w:rFonts w:asciiTheme="majorHAnsi" w:hAnsiTheme="majorHAnsi" w:cstheme="majorHAnsi"/>
          <w:sz w:val="22"/>
          <w:szCs w:val="22"/>
          <w:u w:val="single"/>
        </w:rPr>
        <w:t>EVOLVER</w:t>
      </w:r>
      <w:r>
        <w:rPr>
          <w:rFonts w:asciiTheme="majorHAnsi" w:hAnsiTheme="majorHAnsi" w:cstheme="majorHAnsi"/>
          <w:sz w:val="22"/>
          <w:szCs w:val="22"/>
        </w:rPr>
        <w:t xml:space="preserve"> attested </w:t>
      </w:r>
      <w:r w:rsidRPr="0061249F">
        <w:rPr>
          <w:rFonts w:asciiTheme="majorHAnsi" w:hAnsiTheme="majorHAnsi" w:cstheme="majorHAnsi"/>
          <w:sz w:val="22"/>
          <w:szCs w:val="22"/>
        </w:rPr>
        <w:t>“</w:t>
      </w:r>
      <w:r w:rsidRPr="0061249F">
        <w:rPr>
          <w:rStyle w:val="Emphasis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FORTITUDE</w:t>
      </w:r>
      <w:r w:rsidRPr="0061249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could spark a revolution.”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A7291B2" w14:textId="77777777" w:rsidR="00807A33" w:rsidRPr="00257953" w:rsidRDefault="00807A33" w:rsidP="00CD03AC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</w:p>
    <w:p w14:paraId="3E245709" w14:textId="3E51F8DF" w:rsidR="00470FDA" w:rsidRPr="004A703E" w:rsidRDefault="00CD03AC" w:rsidP="004A703E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  <w:r w:rsidRPr="00257953">
        <w:rPr>
          <w:rFonts w:asciiTheme="majorHAnsi" w:hAnsiTheme="majorHAnsi" w:cstheme="majorHAnsi"/>
          <w:szCs w:val="22"/>
        </w:rPr>
        <w:t xml:space="preserve">[Tour </w:t>
      </w:r>
      <w:r w:rsidRPr="00807A33">
        <w:rPr>
          <w:rFonts w:asciiTheme="majorHAnsi" w:hAnsiTheme="majorHAnsi" w:cstheme="majorHAnsi"/>
          <w:szCs w:val="22"/>
        </w:rPr>
        <w:t>Itinerary</w:t>
      </w:r>
      <w:r w:rsidR="00807A33">
        <w:rPr>
          <w:rFonts w:asciiTheme="majorHAnsi" w:hAnsiTheme="majorHAnsi" w:cstheme="majorHAnsi"/>
          <w:szCs w:val="22"/>
        </w:rPr>
        <w:t xml:space="preserve"> </w:t>
      </w:r>
      <w:r w:rsidR="00807A33" w:rsidRPr="00257953">
        <w:rPr>
          <w:rFonts w:asciiTheme="majorHAnsi" w:hAnsiTheme="majorHAnsi" w:cstheme="majorHAnsi"/>
          <w:szCs w:val="22"/>
        </w:rPr>
        <w:t>Below]</w:t>
      </w:r>
    </w:p>
    <w:p w14:paraId="7BE96940" w14:textId="77777777" w:rsidR="00687BD9" w:rsidRPr="009B6516" w:rsidRDefault="00687BD9" w:rsidP="00470FDA">
      <w:pPr>
        <w:spacing w:line="276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24FCFE4C" w14:textId="55D7ACED" w:rsidR="00470FDA" w:rsidRPr="00257953" w:rsidRDefault="006C4A20" w:rsidP="00470FD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GOJIRA </w:t>
      </w:r>
      <w:r w:rsidR="00470FDA" w:rsidRPr="00257953">
        <w:rPr>
          <w:rFonts w:asciiTheme="majorHAnsi" w:hAnsiTheme="majorHAnsi" w:cstheme="majorHAnsi"/>
          <w:b/>
          <w:bCs/>
        </w:rPr>
        <w:t>2021</w:t>
      </w:r>
      <w:r>
        <w:rPr>
          <w:rFonts w:asciiTheme="majorHAnsi" w:hAnsiTheme="majorHAnsi" w:cstheme="majorHAnsi"/>
          <w:b/>
          <w:bCs/>
        </w:rPr>
        <w:t xml:space="preserve"> - 2022</w:t>
      </w:r>
      <w:r w:rsidR="00470FDA" w:rsidRPr="0025795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2534BF">
        <w:rPr>
          <w:rFonts w:asciiTheme="majorHAnsi" w:hAnsiTheme="majorHAnsi" w:cstheme="majorHAnsi"/>
          <w:b/>
          <w:bCs/>
        </w:rPr>
        <w:t>U.S.</w:t>
      </w:r>
      <w:r w:rsidR="00470FDA" w:rsidRPr="00257953">
        <w:rPr>
          <w:rFonts w:asciiTheme="majorHAnsi" w:hAnsiTheme="majorHAnsi" w:cstheme="majorHAnsi"/>
          <w:b/>
          <w:bCs/>
        </w:rPr>
        <w:t>TOUR</w:t>
      </w:r>
      <w:proofErr w:type="spellEnd"/>
      <w:r w:rsidR="00470FDA" w:rsidRPr="00257953">
        <w:rPr>
          <w:rFonts w:asciiTheme="majorHAnsi" w:hAnsiTheme="majorHAnsi" w:cstheme="majorHAnsi"/>
          <w:b/>
          <w:bCs/>
        </w:rPr>
        <w:t xml:space="preserve"> DATES:</w:t>
      </w:r>
    </w:p>
    <w:p w14:paraId="18B46914" w14:textId="1453CDAE" w:rsidR="00470FDA" w:rsidRDefault="00470FDA" w:rsidP="00470FD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462FBA">
        <w:rPr>
          <w:rFonts w:asciiTheme="majorHAnsi" w:hAnsiTheme="majorHAnsi" w:cstheme="majorHAnsi"/>
          <w:i/>
          <w:iCs/>
          <w:sz w:val="20"/>
          <w:szCs w:val="20"/>
        </w:rPr>
        <w:t>10/</w:t>
      </w:r>
      <w:r w:rsidR="004A703E">
        <w:rPr>
          <w:rFonts w:asciiTheme="majorHAnsi" w:hAnsiTheme="majorHAnsi" w:cstheme="majorHAnsi"/>
          <w:i/>
          <w:iCs/>
          <w:sz w:val="20"/>
          <w:szCs w:val="20"/>
        </w:rPr>
        <w:t>28</w:t>
      </w:r>
      <w:r w:rsidRPr="00462FBA">
        <w:rPr>
          <w:rFonts w:asciiTheme="majorHAnsi" w:hAnsiTheme="majorHAnsi" w:cstheme="majorHAnsi"/>
          <w:i/>
          <w:iCs/>
          <w:sz w:val="20"/>
          <w:szCs w:val="20"/>
        </w:rPr>
        <w:t xml:space="preserve"> – 1</w:t>
      </w:r>
      <w:r>
        <w:rPr>
          <w:rFonts w:asciiTheme="majorHAnsi" w:hAnsiTheme="majorHAnsi" w:cstheme="majorHAnsi"/>
          <w:i/>
          <w:iCs/>
          <w:sz w:val="20"/>
          <w:szCs w:val="20"/>
        </w:rPr>
        <w:t>1</w:t>
      </w:r>
      <w:r w:rsidRPr="00462FBA">
        <w:rPr>
          <w:rFonts w:asciiTheme="majorHAnsi" w:hAnsiTheme="majorHAnsi" w:cstheme="majorHAnsi"/>
          <w:i/>
          <w:iCs/>
          <w:sz w:val="20"/>
          <w:szCs w:val="20"/>
        </w:rPr>
        <w:t>/</w:t>
      </w:r>
      <w:r>
        <w:rPr>
          <w:rFonts w:asciiTheme="majorHAnsi" w:hAnsiTheme="majorHAnsi" w:cstheme="majorHAnsi"/>
          <w:i/>
          <w:iCs/>
          <w:sz w:val="20"/>
          <w:szCs w:val="20"/>
        </w:rPr>
        <w:t>7</w:t>
      </w:r>
      <w:r w:rsidRPr="00462FBA">
        <w:rPr>
          <w:rFonts w:asciiTheme="majorHAnsi" w:hAnsiTheme="majorHAnsi" w:cstheme="majorHAnsi"/>
          <w:i/>
          <w:iCs/>
          <w:sz w:val="20"/>
          <w:szCs w:val="20"/>
        </w:rPr>
        <w:t>: with Knocked Loose &amp; Alien Weaponry</w:t>
      </w:r>
    </w:p>
    <w:p w14:paraId="6E0638B7" w14:textId="2A69EF9E" w:rsidR="007658C8" w:rsidRDefault="007658C8" w:rsidP="00470FDA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^Knocked Loose Only</w:t>
      </w:r>
    </w:p>
    <w:p w14:paraId="5C2FD1F8" w14:textId="765F91D0" w:rsidR="00470FDA" w:rsidRDefault="001F0346" w:rsidP="00470FD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1F0346">
        <w:rPr>
          <w:rFonts w:asciiTheme="majorHAnsi" w:hAnsiTheme="majorHAnsi" w:cstheme="majorHAnsi"/>
          <w:i/>
          <w:iCs/>
          <w:sz w:val="20"/>
          <w:szCs w:val="20"/>
        </w:rPr>
        <w:t>4/14 – 5/28</w:t>
      </w:r>
      <w:r w:rsidR="00470FDA" w:rsidRPr="001F0346">
        <w:rPr>
          <w:rFonts w:asciiTheme="majorHAnsi" w:hAnsiTheme="majorHAnsi" w:cstheme="majorHAnsi"/>
          <w:i/>
          <w:iCs/>
          <w:sz w:val="20"/>
          <w:szCs w:val="20"/>
        </w:rPr>
        <w:t xml:space="preserve">: </w:t>
      </w:r>
      <w:r w:rsidR="00470FDA" w:rsidRPr="00462FBA">
        <w:rPr>
          <w:rFonts w:asciiTheme="majorHAnsi" w:hAnsiTheme="majorHAnsi" w:cstheme="majorHAnsi"/>
          <w:i/>
          <w:iCs/>
          <w:sz w:val="20"/>
          <w:szCs w:val="20"/>
        </w:rPr>
        <w:t>with Deftones</w:t>
      </w:r>
    </w:p>
    <w:p w14:paraId="3F4EC2B3" w14:textId="77777777" w:rsidR="00470FDA" w:rsidRDefault="00470FDA" w:rsidP="00470FDA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1461D302" w14:textId="77777777" w:rsidR="00470FDA" w:rsidRPr="00B533AC" w:rsidRDefault="00470FDA" w:rsidP="00470F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Pr="00B533AC">
        <w:rPr>
          <w:rFonts w:asciiTheme="majorHAnsi" w:hAnsiTheme="majorHAnsi" w:cstheme="majorHAnsi"/>
          <w:sz w:val="22"/>
          <w:szCs w:val="22"/>
        </w:rPr>
        <w:t xml:space="preserve"> 28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B533AC">
        <w:rPr>
          <w:rFonts w:asciiTheme="majorHAnsi" w:hAnsiTheme="majorHAnsi" w:cstheme="majorHAnsi"/>
          <w:sz w:val="22"/>
          <w:szCs w:val="22"/>
        </w:rPr>
        <w:t>Rochester, NY</w:t>
      </w:r>
      <w:r>
        <w:rPr>
          <w:rFonts w:asciiTheme="majorHAnsi" w:hAnsiTheme="majorHAnsi" w:cstheme="majorHAnsi"/>
          <w:sz w:val="22"/>
          <w:szCs w:val="22"/>
        </w:rPr>
        <w:t xml:space="preserve"> @ </w:t>
      </w:r>
      <w:r w:rsidRPr="00B533AC">
        <w:rPr>
          <w:rFonts w:asciiTheme="majorHAnsi" w:hAnsiTheme="majorHAnsi" w:cstheme="majorHAnsi"/>
          <w:sz w:val="22"/>
          <w:szCs w:val="22"/>
        </w:rPr>
        <w:t xml:space="preserve">Main Street Armory </w:t>
      </w:r>
    </w:p>
    <w:p w14:paraId="07E8A6D5" w14:textId="2272E038" w:rsidR="00470FDA" w:rsidRDefault="00470FDA" w:rsidP="00470F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Pr="00B533AC">
        <w:rPr>
          <w:rFonts w:asciiTheme="majorHAnsi" w:hAnsiTheme="majorHAnsi" w:cstheme="majorHAnsi"/>
          <w:sz w:val="22"/>
          <w:szCs w:val="22"/>
        </w:rPr>
        <w:t xml:space="preserve"> 29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softHyphen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B533AC">
        <w:rPr>
          <w:rFonts w:asciiTheme="majorHAnsi" w:hAnsiTheme="majorHAnsi" w:cstheme="majorHAnsi"/>
          <w:sz w:val="22"/>
          <w:szCs w:val="22"/>
        </w:rPr>
        <w:t>Cleveland, OH</w:t>
      </w:r>
      <w:r>
        <w:rPr>
          <w:rFonts w:asciiTheme="majorHAnsi" w:hAnsiTheme="majorHAnsi" w:cstheme="majorHAnsi"/>
          <w:sz w:val="22"/>
          <w:szCs w:val="22"/>
        </w:rPr>
        <w:t xml:space="preserve"> @ </w:t>
      </w:r>
      <w:r w:rsidRPr="00B533AC">
        <w:rPr>
          <w:rFonts w:asciiTheme="majorHAnsi" w:hAnsiTheme="majorHAnsi" w:cstheme="majorHAnsi"/>
          <w:sz w:val="22"/>
          <w:szCs w:val="22"/>
        </w:rPr>
        <w:t>The Agora</w:t>
      </w:r>
      <w:r w:rsidR="008C0949">
        <w:rPr>
          <w:rFonts w:asciiTheme="majorHAnsi" w:hAnsiTheme="majorHAnsi" w:cstheme="majorHAnsi"/>
          <w:sz w:val="22"/>
          <w:szCs w:val="22"/>
        </w:rPr>
        <w:t xml:space="preserve"> (SOLD OUT)</w:t>
      </w:r>
    </w:p>
    <w:p w14:paraId="0354E837" w14:textId="77777777" w:rsidR="00470FDA" w:rsidRDefault="00470FDA" w:rsidP="00470F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 30 – Albany, NY @ The Albany Capital Center</w:t>
      </w:r>
    </w:p>
    <w:p w14:paraId="6B5D273F" w14:textId="77777777" w:rsidR="00470FDA" w:rsidRDefault="00470FDA" w:rsidP="00470F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November 1 – Richmond, VA @ The National</w:t>
      </w:r>
    </w:p>
    <w:p w14:paraId="6FB78E9A" w14:textId="77777777" w:rsidR="00470FDA" w:rsidRDefault="00470FDA" w:rsidP="00470F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November 2 – Knoxville, TV @ </w:t>
      </w:r>
      <w:r w:rsidRPr="00681E37">
        <w:rPr>
          <w:rFonts w:asciiTheme="majorHAnsi" w:hAnsiTheme="majorHAnsi" w:cstheme="majorHAnsi"/>
          <w:sz w:val="22"/>
          <w:szCs w:val="22"/>
        </w:rPr>
        <w:t>Knoxville Civic Auditorium and Coliseum</w:t>
      </w:r>
    </w:p>
    <w:p w14:paraId="6FE69E4E" w14:textId="37EABB0F" w:rsidR="00470FDA" w:rsidRDefault="00470FDA" w:rsidP="00470F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November 3 – Chattanooga, TN @ The Signal</w:t>
      </w:r>
      <w:r w:rsidR="00DB3A4E">
        <w:rPr>
          <w:rFonts w:asciiTheme="majorHAnsi" w:hAnsiTheme="majorHAnsi" w:cstheme="majorHAnsi"/>
          <w:sz w:val="22"/>
          <w:szCs w:val="22"/>
        </w:rPr>
        <w:t xml:space="preserve"> (SOLD OUT)</w:t>
      </w:r>
    </w:p>
    <w:p w14:paraId="7D5419FB" w14:textId="77777777" w:rsidR="00470FDA" w:rsidRDefault="00470FDA" w:rsidP="00470F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November 5 – Madison, WI @ The Sylvee</w:t>
      </w:r>
    </w:p>
    <w:p w14:paraId="1E75B7EF" w14:textId="77777777" w:rsidR="00470FDA" w:rsidRDefault="00470FDA" w:rsidP="00470F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November 6 – St. Louis, MO @ The Factory</w:t>
      </w:r>
    </w:p>
    <w:p w14:paraId="251E0825" w14:textId="11061C64" w:rsidR="00470FDA" w:rsidRDefault="00470FDA" w:rsidP="00470F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November 7 – Fort Wayne, IN @ Clyde Theatre</w:t>
      </w:r>
    </w:p>
    <w:p w14:paraId="327BE399" w14:textId="1C9AEC9B" w:rsidR="008E1184" w:rsidRDefault="008E1184" w:rsidP="00470F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November 9 </w:t>
      </w:r>
      <w:r w:rsidR="007658C8">
        <w:rPr>
          <w:rFonts w:asciiTheme="majorHAnsi" w:hAnsiTheme="majorHAnsi" w:cstheme="majorHAnsi"/>
          <w:sz w:val="22"/>
          <w:szCs w:val="22"/>
        </w:rPr>
        <w:t>–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658C8">
        <w:rPr>
          <w:rFonts w:asciiTheme="majorHAnsi" w:hAnsiTheme="majorHAnsi" w:cstheme="majorHAnsi"/>
          <w:sz w:val="22"/>
          <w:szCs w:val="22"/>
        </w:rPr>
        <w:t xml:space="preserve">Huntsville, Al </w:t>
      </w:r>
      <w:r w:rsidR="002534BF">
        <w:rPr>
          <w:rFonts w:asciiTheme="majorHAnsi" w:hAnsiTheme="majorHAnsi" w:cstheme="majorHAnsi"/>
          <w:sz w:val="22"/>
          <w:szCs w:val="22"/>
        </w:rPr>
        <w:t>@</w:t>
      </w:r>
      <w:r w:rsidR="007658C8">
        <w:rPr>
          <w:rFonts w:asciiTheme="majorHAnsi" w:hAnsiTheme="majorHAnsi" w:cstheme="majorHAnsi"/>
          <w:sz w:val="22"/>
          <w:szCs w:val="22"/>
        </w:rPr>
        <w:t xml:space="preserve"> Mars Music Hall</w:t>
      </w:r>
      <w:r w:rsidR="00815A36">
        <w:rPr>
          <w:rFonts w:asciiTheme="majorHAnsi" w:hAnsiTheme="majorHAnsi" w:cstheme="majorHAnsi"/>
          <w:sz w:val="22"/>
          <w:szCs w:val="22"/>
        </w:rPr>
        <w:t>^</w:t>
      </w:r>
    </w:p>
    <w:p w14:paraId="564A13DE" w14:textId="1F7AAE26" w:rsidR="008E1184" w:rsidRDefault="007C419A" w:rsidP="00470F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November 10 – North Charleston, SC </w:t>
      </w:r>
      <w:r w:rsidR="002534BF">
        <w:rPr>
          <w:rFonts w:asciiTheme="majorHAnsi" w:hAnsiTheme="majorHAnsi" w:cstheme="majorHAnsi"/>
          <w:sz w:val="22"/>
          <w:szCs w:val="22"/>
        </w:rPr>
        <w:t>@</w:t>
      </w:r>
      <w:r>
        <w:rPr>
          <w:rFonts w:asciiTheme="majorHAnsi" w:hAnsiTheme="majorHAnsi" w:cstheme="majorHAnsi"/>
          <w:sz w:val="22"/>
          <w:szCs w:val="22"/>
        </w:rPr>
        <w:t xml:space="preserve"> North Charleston </w:t>
      </w:r>
      <w:r w:rsidR="002534BF">
        <w:rPr>
          <w:rFonts w:asciiTheme="majorHAnsi" w:hAnsiTheme="majorHAnsi" w:cstheme="majorHAnsi"/>
          <w:sz w:val="22"/>
          <w:szCs w:val="22"/>
        </w:rPr>
        <w:t>Coliseum</w:t>
      </w:r>
      <w:r w:rsidR="00A24545">
        <w:rPr>
          <w:rFonts w:asciiTheme="majorHAnsi" w:hAnsiTheme="majorHAnsi" w:cstheme="majorHAnsi"/>
          <w:sz w:val="22"/>
          <w:szCs w:val="22"/>
        </w:rPr>
        <w:t>^</w:t>
      </w:r>
    </w:p>
    <w:p w14:paraId="66443815" w14:textId="34B3D2A7" w:rsidR="00707099" w:rsidRPr="007C6191" w:rsidRDefault="000237F7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14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Portland, OR @ Veterans Memorial Coliseum</w:t>
      </w:r>
    </w:p>
    <w:p w14:paraId="63E77B8A" w14:textId="655FF14C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16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Seattle, WA @ </w:t>
      </w:r>
      <w:proofErr w:type="spellStart"/>
      <w:r w:rsidR="00A36C90" w:rsidRPr="00A36C90">
        <w:rPr>
          <w:rFonts w:asciiTheme="majorHAnsi" w:hAnsiTheme="majorHAnsi" w:cstheme="majorHAnsi"/>
          <w:sz w:val="22"/>
          <w:szCs w:val="22"/>
        </w:rPr>
        <w:t>WaMu</w:t>
      </w:r>
      <w:proofErr w:type="spellEnd"/>
      <w:r w:rsidR="00A36C90" w:rsidRPr="00A36C90">
        <w:rPr>
          <w:rFonts w:asciiTheme="majorHAnsi" w:hAnsiTheme="majorHAnsi" w:cstheme="majorHAnsi"/>
          <w:sz w:val="22"/>
          <w:szCs w:val="22"/>
        </w:rPr>
        <w:t xml:space="preserve"> Theatre</w:t>
      </w:r>
    </w:p>
    <w:p w14:paraId="427B5B89" w14:textId="4B774A34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18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San Francisco, CA @ Bill Graham Civic Auditorium</w:t>
      </w:r>
    </w:p>
    <w:p w14:paraId="11738105" w14:textId="0A96423F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20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Los Angeles, CA</w:t>
      </w:r>
      <w:r w:rsidR="007A115C" w:rsidRPr="007C6191">
        <w:rPr>
          <w:rFonts w:asciiTheme="majorHAnsi" w:hAnsiTheme="majorHAnsi" w:cstheme="majorHAnsi"/>
          <w:sz w:val="22"/>
          <w:szCs w:val="22"/>
        </w:rPr>
        <w:t xml:space="preserve"> @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 Greek Theatre</w:t>
      </w:r>
    </w:p>
    <w:p w14:paraId="17296606" w14:textId="7449FA3E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22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Las Vegas, NV @ The Cosmopolita</w:t>
      </w:r>
      <w:r w:rsidR="00F757A2" w:rsidRPr="007C6191">
        <w:rPr>
          <w:rFonts w:asciiTheme="majorHAnsi" w:hAnsiTheme="majorHAnsi" w:cstheme="majorHAnsi"/>
          <w:sz w:val="22"/>
          <w:szCs w:val="22"/>
        </w:rPr>
        <w:t>n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3BB96A" w14:textId="21B4CFB2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23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Phoenix, AZ @ Arizona Federal Theatre</w:t>
      </w:r>
    </w:p>
    <w:p w14:paraId="5044EB0D" w14:textId="38047FBF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25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Denver, CO @ Ball Arena</w:t>
      </w:r>
    </w:p>
    <w:p w14:paraId="7EFA3FDD" w14:textId="2FC8EA59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28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Albuquerque, NM @ Isleta Amphitheatre</w:t>
      </w:r>
    </w:p>
    <w:p w14:paraId="617101EF" w14:textId="42673FA1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30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Houston TX @ White Oak Music Hall</w:t>
      </w:r>
    </w:p>
    <w:p w14:paraId="47642961" w14:textId="4F691185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>May</w:t>
      </w:r>
      <w:r w:rsidR="00F757A2" w:rsidRPr="007C6191">
        <w:rPr>
          <w:rFonts w:asciiTheme="majorHAnsi" w:hAnsiTheme="majorHAnsi" w:cstheme="majorHAnsi"/>
          <w:sz w:val="22"/>
          <w:szCs w:val="22"/>
        </w:rPr>
        <w:t xml:space="preserve">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Irving, TX @ The Pavilion at Toyota Music Factory</w:t>
      </w:r>
    </w:p>
    <w:p w14:paraId="68945C3B" w14:textId="6CD0DB8C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3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San Antonio, TX @ AT &amp; T Center</w:t>
      </w:r>
    </w:p>
    <w:p w14:paraId="1EA33627" w14:textId="3F8E4F15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6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Atlanta, GA @ Cadence Bank Amphitheatre at Chastain Park</w:t>
      </w:r>
    </w:p>
    <w:p w14:paraId="76612D2A" w14:textId="31737DF9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7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Nashville, TN @ Municipal Auditorium</w:t>
      </w:r>
    </w:p>
    <w:p w14:paraId="090E8A8A" w14:textId="48E27803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8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7A115C" w:rsidRPr="007C6191">
        <w:rPr>
          <w:rFonts w:asciiTheme="majorHAnsi" w:hAnsiTheme="majorHAnsi" w:cstheme="majorHAnsi"/>
          <w:sz w:val="22"/>
          <w:szCs w:val="22"/>
        </w:rPr>
        <w:t>Cincinnati</w:t>
      </w:r>
      <w:r w:rsidR="00A36C90" w:rsidRPr="00A36C90">
        <w:rPr>
          <w:rFonts w:asciiTheme="majorHAnsi" w:hAnsiTheme="majorHAnsi" w:cstheme="majorHAnsi"/>
          <w:sz w:val="22"/>
          <w:szCs w:val="22"/>
        </w:rPr>
        <w:t>, OH @ ICON Music Center</w:t>
      </w:r>
    </w:p>
    <w:p w14:paraId="0DE5815D" w14:textId="2EE9BFFA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10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Indianapolis, IN @TCU Amphitheater at White River State Park</w:t>
      </w:r>
    </w:p>
    <w:p w14:paraId="38A08D39" w14:textId="5FAC01C7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11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Pittsburgh, PA @ Petersen Events Center</w:t>
      </w:r>
    </w:p>
    <w:p w14:paraId="0256A5A4" w14:textId="2CC3E268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13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Boston, MA @ Agganis Arena</w:t>
      </w:r>
    </w:p>
    <w:p w14:paraId="511D4790" w14:textId="0E2F0F39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14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Asbury Park, NJ @ Stone Pony Summer Stage</w:t>
      </w:r>
    </w:p>
    <w:p w14:paraId="6B4F47FD" w14:textId="2AD16C13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15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New York City, NY @ Pier 17</w:t>
      </w:r>
    </w:p>
    <w:p w14:paraId="5B899C3C" w14:textId="12FFC5DF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17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Washington DC @ The Anthem</w:t>
      </w:r>
    </w:p>
    <w:p w14:paraId="493B9638" w14:textId="0F3ACD34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lastRenderedPageBreak/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18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Philadelphia, PA @ The Met</w:t>
      </w:r>
    </w:p>
    <w:p w14:paraId="0DFEB5D1" w14:textId="4F850EA5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19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Uncasville, CT @ Mohegan Sun Arena</w:t>
      </w:r>
    </w:p>
    <w:p w14:paraId="7F91D3BC" w14:textId="29C46012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21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Laval, QC @ Place Bell</w:t>
      </w:r>
    </w:p>
    <w:p w14:paraId="1874D813" w14:textId="20A4C46F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22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Toronto, ON @ Echo Beach</w:t>
      </w:r>
    </w:p>
    <w:p w14:paraId="5591FF48" w14:textId="562399DC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24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Detroit, MI @ Michigan Lottery Amphitheatre at Freedom Hill</w:t>
      </w:r>
    </w:p>
    <w:p w14:paraId="5CFB57B4" w14:textId="5CF5E7E2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26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Milwaukee, WI @ Eagles Ballroom</w:t>
      </w:r>
    </w:p>
    <w:p w14:paraId="24D53E77" w14:textId="77777777" w:rsidR="007F3E57" w:rsidRPr="00A36C90" w:rsidRDefault="00F757A2" w:rsidP="007F3E57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27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Chicago, IL @ </w:t>
      </w:r>
      <w:r w:rsidR="007F3E57" w:rsidRPr="00A36C90">
        <w:rPr>
          <w:rFonts w:asciiTheme="majorHAnsi" w:hAnsiTheme="majorHAnsi" w:cstheme="majorHAnsi"/>
          <w:sz w:val="22"/>
          <w:szCs w:val="22"/>
        </w:rPr>
        <w:t>Huntington Bank Pavilion at Northerly Island</w:t>
      </w:r>
    </w:p>
    <w:p w14:paraId="5D20CBB5" w14:textId="49A9AE38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>28</w:t>
      </w:r>
      <w:r w:rsidR="001F0346">
        <w:rPr>
          <w:rFonts w:asciiTheme="majorHAnsi" w:hAnsiTheme="majorHAnsi" w:cstheme="majorHAnsi"/>
          <w:sz w:val="22"/>
          <w:szCs w:val="22"/>
        </w:rPr>
        <w:t xml:space="preserve"> –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 Minneapolis, MN @ </w:t>
      </w:r>
      <w:r w:rsidR="007F3E57" w:rsidRPr="00A36C90">
        <w:rPr>
          <w:rFonts w:asciiTheme="majorHAnsi" w:hAnsiTheme="majorHAnsi" w:cstheme="majorHAnsi"/>
          <w:sz w:val="22"/>
          <w:szCs w:val="22"/>
        </w:rPr>
        <w:t>The Armory</w:t>
      </w:r>
    </w:p>
    <w:p w14:paraId="20182AF5" w14:textId="77777777" w:rsidR="000E460A" w:rsidRPr="001B3C9F" w:rsidRDefault="000E460A" w:rsidP="000E460A">
      <w:pPr>
        <w:rPr>
          <w:rFonts w:asciiTheme="majorHAnsi" w:hAnsiTheme="majorHAnsi" w:cstheme="majorHAnsi"/>
          <w:sz w:val="22"/>
          <w:szCs w:val="22"/>
        </w:rPr>
      </w:pPr>
    </w:p>
    <w:p w14:paraId="5A34CD86" w14:textId="77777777" w:rsidR="000E460A" w:rsidRPr="001B3C9F" w:rsidRDefault="000E460A" w:rsidP="000E460A">
      <w:pPr>
        <w:jc w:val="both"/>
        <w:rPr>
          <w:rFonts w:asciiTheme="majorHAnsi" w:hAnsiTheme="majorHAnsi" w:cstheme="majorHAnsi"/>
          <w:sz w:val="22"/>
          <w:szCs w:val="22"/>
        </w:rPr>
      </w:pPr>
      <w:r w:rsidRPr="001B3C9F">
        <w:rPr>
          <w:rFonts w:asciiTheme="majorHAnsi" w:hAnsiTheme="majorHAnsi" w:cstheme="majorHAnsi"/>
          <w:b/>
          <w:bCs/>
          <w:sz w:val="22"/>
          <w:szCs w:val="22"/>
        </w:rPr>
        <w:t>About Gojira:</w:t>
      </w:r>
    </w:p>
    <w:p w14:paraId="36BD6353" w14:textId="77777777" w:rsidR="000E460A" w:rsidRPr="001B3C9F" w:rsidRDefault="000E460A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B3C9F">
        <w:rPr>
          <w:rFonts w:asciiTheme="majorHAnsi" w:hAnsiTheme="majorHAnsi" w:cstheme="majorHAnsi"/>
          <w:sz w:val="22"/>
          <w:szCs w:val="22"/>
        </w:rPr>
        <w:t xml:space="preserve">Gojira treat heavy music as a living and breathing entity, morphing, transforming, and changing in each iteration. After 2016’s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MAGMA</w:t>
      </w:r>
      <w:r w:rsidRPr="001B3C9F">
        <w:rPr>
          <w:rFonts w:asciiTheme="majorHAnsi" w:hAnsiTheme="majorHAnsi" w:cstheme="majorHAnsi"/>
          <w:sz w:val="22"/>
          <w:szCs w:val="22"/>
        </w:rPr>
        <w:t xml:space="preserve"> crashed the Top 25 of the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Billboard</w:t>
      </w:r>
      <w:r w:rsidRPr="001B3C9F">
        <w:rPr>
          <w:rFonts w:asciiTheme="majorHAnsi" w:hAnsiTheme="majorHAnsi" w:cstheme="majorHAnsi"/>
          <w:sz w:val="22"/>
          <w:szCs w:val="22"/>
        </w:rPr>
        <w:t xml:space="preserve"> Top 200, the history-making French band garnered a pair of 2017 Grammy® nominations, including “Best Rock Album” and “Best Metal Performance” for “Silvera.” </w:t>
      </w:r>
      <w:r w:rsidRPr="001B3C9F">
        <w:rPr>
          <w:rFonts w:asciiTheme="majorHAnsi" w:hAnsiTheme="majorHAnsi" w:cstheme="majorHAnsi"/>
          <w:iCs/>
          <w:sz w:val="22"/>
          <w:szCs w:val="22"/>
          <w:u w:val="single"/>
        </w:rPr>
        <w:t>R</w:t>
      </w:r>
      <w:r>
        <w:rPr>
          <w:rFonts w:asciiTheme="majorHAnsi" w:hAnsiTheme="majorHAnsi" w:cstheme="majorHAnsi"/>
          <w:iCs/>
          <w:sz w:val="22"/>
          <w:szCs w:val="22"/>
          <w:u w:val="single"/>
        </w:rPr>
        <w:t>EVOLVER</w:t>
      </w:r>
      <w:r w:rsidRPr="001B3C9F">
        <w:rPr>
          <w:rFonts w:asciiTheme="majorHAnsi" w:hAnsiTheme="majorHAnsi" w:cstheme="majorHAnsi"/>
          <w:sz w:val="22"/>
          <w:szCs w:val="22"/>
        </w:rPr>
        <w:t xml:space="preserve"> cited its 2012 predecessor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L’Enfant Sauvage</w:t>
      </w:r>
      <w:r w:rsidRPr="001B3C9F">
        <w:rPr>
          <w:rFonts w:asciiTheme="majorHAnsi" w:hAnsiTheme="majorHAnsi" w:cstheme="majorHAnsi"/>
          <w:sz w:val="22"/>
          <w:szCs w:val="22"/>
        </w:rPr>
        <w:t xml:space="preserve"> as #2 among the “25 Best Albums of the 2010s.” Meanwhile, </w:t>
      </w:r>
      <w:r w:rsidRPr="001B3C9F">
        <w:rPr>
          <w:rFonts w:asciiTheme="majorHAnsi" w:hAnsiTheme="majorHAnsi" w:cstheme="majorHAnsi"/>
          <w:iCs/>
          <w:sz w:val="22"/>
          <w:szCs w:val="22"/>
          <w:u w:val="single"/>
        </w:rPr>
        <w:t>R</w:t>
      </w:r>
      <w:r>
        <w:rPr>
          <w:rFonts w:asciiTheme="majorHAnsi" w:hAnsiTheme="majorHAnsi" w:cstheme="majorHAnsi"/>
          <w:iCs/>
          <w:sz w:val="22"/>
          <w:szCs w:val="22"/>
          <w:u w:val="single"/>
        </w:rPr>
        <w:t>OLLING STONE</w:t>
      </w:r>
      <w:r w:rsidRPr="001B3C9F">
        <w:rPr>
          <w:rFonts w:asciiTheme="majorHAnsi" w:hAnsiTheme="majorHAnsi" w:cstheme="majorHAnsi"/>
          <w:sz w:val="22"/>
          <w:szCs w:val="22"/>
        </w:rPr>
        <w:t xml:space="preserve"> named their 2005 breakthrough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From Mars To Sirius</w:t>
      </w:r>
      <w:r w:rsidRPr="001B3C9F">
        <w:rPr>
          <w:rFonts w:asciiTheme="majorHAnsi" w:hAnsiTheme="majorHAnsi" w:cstheme="majorHAnsi"/>
          <w:sz w:val="22"/>
          <w:szCs w:val="22"/>
        </w:rPr>
        <w:t xml:space="preserve"> one of “The 100 Greatest Metal Albums of All Time.” Handpicked to open for Metallica by none other than </w:t>
      </w:r>
      <w:proofErr w:type="spellStart"/>
      <w:r w:rsidRPr="001B3C9F">
        <w:rPr>
          <w:rFonts w:asciiTheme="majorHAnsi" w:hAnsiTheme="majorHAnsi" w:cstheme="majorHAnsi"/>
          <w:sz w:val="22"/>
          <w:szCs w:val="22"/>
        </w:rPr>
        <w:t>frontman</w:t>
      </w:r>
      <w:proofErr w:type="spellEnd"/>
      <w:r w:rsidRPr="001B3C9F">
        <w:rPr>
          <w:rFonts w:asciiTheme="majorHAnsi" w:hAnsiTheme="majorHAnsi" w:cstheme="majorHAnsi"/>
          <w:sz w:val="22"/>
          <w:szCs w:val="22"/>
        </w:rPr>
        <w:t xml:space="preserve"> James Hetfield, they have toured with Slayer, Slipknot, and more in addition to headlining tours around the world. The group’s forthcoming seventh full-length album,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Fortitude</w:t>
      </w:r>
      <w:r w:rsidRPr="001B3C9F">
        <w:rPr>
          <w:rFonts w:asciiTheme="majorHAnsi" w:hAnsiTheme="majorHAnsi" w:cstheme="majorHAnsi"/>
          <w:sz w:val="22"/>
          <w:szCs w:val="22"/>
        </w:rPr>
        <w:t>, undoubtedly sees them push the envelope as they change heavy music once again in 2021.</w:t>
      </w:r>
    </w:p>
    <w:p w14:paraId="1A98323C" w14:textId="77777777" w:rsidR="000E460A" w:rsidRPr="00231C5F" w:rsidRDefault="000E460A" w:rsidP="000E460A">
      <w:pPr>
        <w:rPr>
          <w:rFonts w:asciiTheme="majorHAnsi" w:hAnsiTheme="majorHAnsi" w:cstheme="majorHAnsi"/>
          <w:sz w:val="22"/>
          <w:szCs w:val="22"/>
        </w:rPr>
      </w:pPr>
    </w:p>
    <w:p w14:paraId="5BCBDB6C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>###</w:t>
      </w:r>
    </w:p>
    <w:p w14:paraId="36AD9DD8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D8D389E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>For more information on Gojira, contact:</w:t>
      </w:r>
    </w:p>
    <w:p w14:paraId="6DC1D45F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 xml:space="preserve">Ross Anderson | </w:t>
      </w:r>
      <w:hyperlink r:id="rId25" w:history="1">
        <w:r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RossAnderson@Elektra.com</w:t>
        </w:r>
      </w:hyperlink>
      <w:r w:rsidRPr="00231C5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FD2B96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E7DE2B2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>Follow Gojira:</w:t>
      </w:r>
    </w:p>
    <w:p w14:paraId="6E6EB242" w14:textId="77777777" w:rsidR="000E460A" w:rsidRPr="00231C5F" w:rsidRDefault="0068023F" w:rsidP="000E460A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26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Official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7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8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Instagram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9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0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</w:p>
    <w:p w14:paraId="27B987E3" w14:textId="77777777" w:rsidR="000E460A" w:rsidRPr="009E3E2D" w:rsidRDefault="000E460A" w:rsidP="000E460A">
      <w:pPr>
        <w:jc w:val="center"/>
        <w:rPr>
          <w:rFonts w:ascii="Calibri" w:hAnsi="Calibri"/>
        </w:rPr>
      </w:pPr>
    </w:p>
    <w:p w14:paraId="35FB3BAD" w14:textId="1757FDB8" w:rsidR="00F0054E" w:rsidRPr="009E3E2D" w:rsidRDefault="00886615" w:rsidP="006B2113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5AD311F" wp14:editId="3A366699">
            <wp:extent cx="1538288" cy="398993"/>
            <wp:effectExtent l="0" t="0" r="5080" b="127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79648" cy="40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54E" w:rsidRPr="009E3E2D" w:rsidSect="00135DAE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5B9"/>
    <w:multiLevelType w:val="hybridMultilevel"/>
    <w:tmpl w:val="363C15D4"/>
    <w:lvl w:ilvl="0" w:tplc="E316696E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456F"/>
    <w:multiLevelType w:val="hybridMultilevel"/>
    <w:tmpl w:val="9648E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D7CFC"/>
    <w:multiLevelType w:val="hybridMultilevel"/>
    <w:tmpl w:val="0CC092B2"/>
    <w:lvl w:ilvl="0" w:tplc="DDDE094C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24"/>
    <w:rsid w:val="000237F7"/>
    <w:rsid w:val="00023C8C"/>
    <w:rsid w:val="00026339"/>
    <w:rsid w:val="0003611F"/>
    <w:rsid w:val="00037853"/>
    <w:rsid w:val="00042E85"/>
    <w:rsid w:val="00045CBB"/>
    <w:rsid w:val="00052599"/>
    <w:rsid w:val="00054730"/>
    <w:rsid w:val="00054863"/>
    <w:rsid w:val="00057494"/>
    <w:rsid w:val="00061BDF"/>
    <w:rsid w:val="0006639B"/>
    <w:rsid w:val="000674E5"/>
    <w:rsid w:val="0007134A"/>
    <w:rsid w:val="000733C4"/>
    <w:rsid w:val="00074429"/>
    <w:rsid w:val="00082435"/>
    <w:rsid w:val="000911AF"/>
    <w:rsid w:val="00092909"/>
    <w:rsid w:val="000968CA"/>
    <w:rsid w:val="000977F6"/>
    <w:rsid w:val="000A5179"/>
    <w:rsid w:val="000B15B0"/>
    <w:rsid w:val="000C2838"/>
    <w:rsid w:val="000C30D2"/>
    <w:rsid w:val="000D39E5"/>
    <w:rsid w:val="000D3EA6"/>
    <w:rsid w:val="000E05BC"/>
    <w:rsid w:val="000E3BAE"/>
    <w:rsid w:val="000E460A"/>
    <w:rsid w:val="000E58B9"/>
    <w:rsid w:val="000E6C16"/>
    <w:rsid w:val="000F4D00"/>
    <w:rsid w:val="001026B1"/>
    <w:rsid w:val="0010487E"/>
    <w:rsid w:val="00107424"/>
    <w:rsid w:val="00111E64"/>
    <w:rsid w:val="001136C6"/>
    <w:rsid w:val="001147A0"/>
    <w:rsid w:val="00115A9E"/>
    <w:rsid w:val="00115C2E"/>
    <w:rsid w:val="001168DA"/>
    <w:rsid w:val="00126D5C"/>
    <w:rsid w:val="00131DAD"/>
    <w:rsid w:val="0013274F"/>
    <w:rsid w:val="001335BE"/>
    <w:rsid w:val="00135DAE"/>
    <w:rsid w:val="00143986"/>
    <w:rsid w:val="001467B3"/>
    <w:rsid w:val="00152A06"/>
    <w:rsid w:val="001552DE"/>
    <w:rsid w:val="00160081"/>
    <w:rsid w:val="00166688"/>
    <w:rsid w:val="0016748C"/>
    <w:rsid w:val="00175BA4"/>
    <w:rsid w:val="00180150"/>
    <w:rsid w:val="00182880"/>
    <w:rsid w:val="00186C5F"/>
    <w:rsid w:val="00187A2D"/>
    <w:rsid w:val="00187B4E"/>
    <w:rsid w:val="0019062A"/>
    <w:rsid w:val="001A1B59"/>
    <w:rsid w:val="001A2362"/>
    <w:rsid w:val="001B2F00"/>
    <w:rsid w:val="001B39F7"/>
    <w:rsid w:val="001B3AF4"/>
    <w:rsid w:val="001B3C9F"/>
    <w:rsid w:val="001B60C9"/>
    <w:rsid w:val="001C3F8A"/>
    <w:rsid w:val="001D3EE0"/>
    <w:rsid w:val="001D65A1"/>
    <w:rsid w:val="001E374A"/>
    <w:rsid w:val="001E6AC7"/>
    <w:rsid w:val="001F0346"/>
    <w:rsid w:val="001F5D52"/>
    <w:rsid w:val="001F6ABD"/>
    <w:rsid w:val="0020159C"/>
    <w:rsid w:val="0020780A"/>
    <w:rsid w:val="00212095"/>
    <w:rsid w:val="00231C5F"/>
    <w:rsid w:val="00234829"/>
    <w:rsid w:val="00234CE8"/>
    <w:rsid w:val="00235A41"/>
    <w:rsid w:val="00237232"/>
    <w:rsid w:val="00240AE5"/>
    <w:rsid w:val="00242DBA"/>
    <w:rsid w:val="002462B4"/>
    <w:rsid w:val="00247A1D"/>
    <w:rsid w:val="002534BF"/>
    <w:rsid w:val="00255B99"/>
    <w:rsid w:val="00257953"/>
    <w:rsid w:val="00267FC9"/>
    <w:rsid w:val="002709C1"/>
    <w:rsid w:val="002721A3"/>
    <w:rsid w:val="00276E24"/>
    <w:rsid w:val="00277678"/>
    <w:rsid w:val="00277817"/>
    <w:rsid w:val="002879B2"/>
    <w:rsid w:val="0029208E"/>
    <w:rsid w:val="00293C56"/>
    <w:rsid w:val="002A0B01"/>
    <w:rsid w:val="002A34D3"/>
    <w:rsid w:val="002A4685"/>
    <w:rsid w:val="002B093C"/>
    <w:rsid w:val="002B2F1B"/>
    <w:rsid w:val="002B7394"/>
    <w:rsid w:val="002C284D"/>
    <w:rsid w:val="002F02A0"/>
    <w:rsid w:val="002F0FDA"/>
    <w:rsid w:val="002F4BAA"/>
    <w:rsid w:val="00302E78"/>
    <w:rsid w:val="00306985"/>
    <w:rsid w:val="00322F42"/>
    <w:rsid w:val="0032406D"/>
    <w:rsid w:val="003265AA"/>
    <w:rsid w:val="00330501"/>
    <w:rsid w:val="003311FD"/>
    <w:rsid w:val="003336DA"/>
    <w:rsid w:val="00335DD2"/>
    <w:rsid w:val="00337DDE"/>
    <w:rsid w:val="003433EA"/>
    <w:rsid w:val="003511DD"/>
    <w:rsid w:val="00364B7B"/>
    <w:rsid w:val="003659FC"/>
    <w:rsid w:val="00371AB3"/>
    <w:rsid w:val="003734F1"/>
    <w:rsid w:val="00376D2D"/>
    <w:rsid w:val="0038024A"/>
    <w:rsid w:val="00381B68"/>
    <w:rsid w:val="003833E7"/>
    <w:rsid w:val="00384AA6"/>
    <w:rsid w:val="003877DD"/>
    <w:rsid w:val="003879C7"/>
    <w:rsid w:val="00393157"/>
    <w:rsid w:val="0039583B"/>
    <w:rsid w:val="00395C8C"/>
    <w:rsid w:val="00397062"/>
    <w:rsid w:val="003977BA"/>
    <w:rsid w:val="003A251E"/>
    <w:rsid w:val="003A2913"/>
    <w:rsid w:val="003A3ECA"/>
    <w:rsid w:val="003A6336"/>
    <w:rsid w:val="003A6B28"/>
    <w:rsid w:val="003A7166"/>
    <w:rsid w:val="003B4E9C"/>
    <w:rsid w:val="003B65F8"/>
    <w:rsid w:val="003B7AC5"/>
    <w:rsid w:val="003C0AF2"/>
    <w:rsid w:val="003C1E34"/>
    <w:rsid w:val="003C36BA"/>
    <w:rsid w:val="003C42B6"/>
    <w:rsid w:val="003C4E64"/>
    <w:rsid w:val="003D049D"/>
    <w:rsid w:val="003D130E"/>
    <w:rsid w:val="003D4851"/>
    <w:rsid w:val="003D5323"/>
    <w:rsid w:val="003D705C"/>
    <w:rsid w:val="003E734F"/>
    <w:rsid w:val="003F1AD5"/>
    <w:rsid w:val="0040099F"/>
    <w:rsid w:val="004015AC"/>
    <w:rsid w:val="00403909"/>
    <w:rsid w:val="00403FB4"/>
    <w:rsid w:val="004042E6"/>
    <w:rsid w:val="00405B7F"/>
    <w:rsid w:val="00405CF2"/>
    <w:rsid w:val="004070C0"/>
    <w:rsid w:val="004079AC"/>
    <w:rsid w:val="00412705"/>
    <w:rsid w:val="00412F01"/>
    <w:rsid w:val="00416A0A"/>
    <w:rsid w:val="00417D7C"/>
    <w:rsid w:val="00417F70"/>
    <w:rsid w:val="00421377"/>
    <w:rsid w:val="00422F57"/>
    <w:rsid w:val="004246AF"/>
    <w:rsid w:val="00425E07"/>
    <w:rsid w:val="00433EDF"/>
    <w:rsid w:val="00434C6E"/>
    <w:rsid w:val="0045158C"/>
    <w:rsid w:val="00455138"/>
    <w:rsid w:val="00460E70"/>
    <w:rsid w:val="00462FBA"/>
    <w:rsid w:val="004673D7"/>
    <w:rsid w:val="00470FDA"/>
    <w:rsid w:val="00471FDB"/>
    <w:rsid w:val="00473198"/>
    <w:rsid w:val="004731FB"/>
    <w:rsid w:val="00484285"/>
    <w:rsid w:val="00486A72"/>
    <w:rsid w:val="0049445B"/>
    <w:rsid w:val="004960A4"/>
    <w:rsid w:val="004965C7"/>
    <w:rsid w:val="004A0A49"/>
    <w:rsid w:val="004A703E"/>
    <w:rsid w:val="004C0436"/>
    <w:rsid w:val="004C1212"/>
    <w:rsid w:val="004C18E3"/>
    <w:rsid w:val="004C3119"/>
    <w:rsid w:val="004C3A1A"/>
    <w:rsid w:val="004C4B4D"/>
    <w:rsid w:val="004D0B40"/>
    <w:rsid w:val="004D2F5A"/>
    <w:rsid w:val="004D3934"/>
    <w:rsid w:val="004D659E"/>
    <w:rsid w:val="004D69F2"/>
    <w:rsid w:val="004D70A5"/>
    <w:rsid w:val="004E0CE8"/>
    <w:rsid w:val="004E1769"/>
    <w:rsid w:val="004E6E7B"/>
    <w:rsid w:val="004F2802"/>
    <w:rsid w:val="004F32ED"/>
    <w:rsid w:val="004F3F3D"/>
    <w:rsid w:val="004F4635"/>
    <w:rsid w:val="005030C9"/>
    <w:rsid w:val="0050736D"/>
    <w:rsid w:val="00511561"/>
    <w:rsid w:val="00511E36"/>
    <w:rsid w:val="00516D28"/>
    <w:rsid w:val="005262B4"/>
    <w:rsid w:val="00531505"/>
    <w:rsid w:val="00531EEF"/>
    <w:rsid w:val="00541780"/>
    <w:rsid w:val="00542CB2"/>
    <w:rsid w:val="005437B2"/>
    <w:rsid w:val="00546FE8"/>
    <w:rsid w:val="005524D1"/>
    <w:rsid w:val="005554FB"/>
    <w:rsid w:val="0057190B"/>
    <w:rsid w:val="0058750D"/>
    <w:rsid w:val="005900EC"/>
    <w:rsid w:val="005910A2"/>
    <w:rsid w:val="005A0DE5"/>
    <w:rsid w:val="005C1E48"/>
    <w:rsid w:val="005C22C6"/>
    <w:rsid w:val="005D430C"/>
    <w:rsid w:val="005E3CD0"/>
    <w:rsid w:val="005F64FE"/>
    <w:rsid w:val="005F6E3B"/>
    <w:rsid w:val="005F7D92"/>
    <w:rsid w:val="00601812"/>
    <w:rsid w:val="0060717D"/>
    <w:rsid w:val="0061249F"/>
    <w:rsid w:val="0061525D"/>
    <w:rsid w:val="00623BF7"/>
    <w:rsid w:val="0062430A"/>
    <w:rsid w:val="006318A0"/>
    <w:rsid w:val="00635DFF"/>
    <w:rsid w:val="006374B0"/>
    <w:rsid w:val="0065599E"/>
    <w:rsid w:val="00662B0F"/>
    <w:rsid w:val="006661A5"/>
    <w:rsid w:val="0068023F"/>
    <w:rsid w:val="00680EED"/>
    <w:rsid w:val="00681DCF"/>
    <w:rsid w:val="00681E37"/>
    <w:rsid w:val="00683C01"/>
    <w:rsid w:val="00684180"/>
    <w:rsid w:val="00684443"/>
    <w:rsid w:val="00687BD9"/>
    <w:rsid w:val="0069485E"/>
    <w:rsid w:val="00695E35"/>
    <w:rsid w:val="006A638D"/>
    <w:rsid w:val="006B04BC"/>
    <w:rsid w:val="006B0847"/>
    <w:rsid w:val="006B2113"/>
    <w:rsid w:val="006C4A20"/>
    <w:rsid w:val="006D5D7F"/>
    <w:rsid w:val="006E5AF3"/>
    <w:rsid w:val="006F02C8"/>
    <w:rsid w:val="006F0978"/>
    <w:rsid w:val="006F1916"/>
    <w:rsid w:val="006F4DF6"/>
    <w:rsid w:val="007002C9"/>
    <w:rsid w:val="00702C58"/>
    <w:rsid w:val="00705ADE"/>
    <w:rsid w:val="00707099"/>
    <w:rsid w:val="007124B4"/>
    <w:rsid w:val="00714687"/>
    <w:rsid w:val="007172FF"/>
    <w:rsid w:val="00724180"/>
    <w:rsid w:val="00724AD3"/>
    <w:rsid w:val="00730460"/>
    <w:rsid w:val="00735A38"/>
    <w:rsid w:val="007362DB"/>
    <w:rsid w:val="00741D52"/>
    <w:rsid w:val="0074350D"/>
    <w:rsid w:val="00744867"/>
    <w:rsid w:val="0075141A"/>
    <w:rsid w:val="0075254F"/>
    <w:rsid w:val="00753C59"/>
    <w:rsid w:val="007554C5"/>
    <w:rsid w:val="00755F01"/>
    <w:rsid w:val="007658C8"/>
    <w:rsid w:val="00765BD0"/>
    <w:rsid w:val="00766DA6"/>
    <w:rsid w:val="007673AA"/>
    <w:rsid w:val="007733C6"/>
    <w:rsid w:val="00775909"/>
    <w:rsid w:val="00776BC8"/>
    <w:rsid w:val="007777E4"/>
    <w:rsid w:val="00777F8F"/>
    <w:rsid w:val="00780F4F"/>
    <w:rsid w:val="00783EBE"/>
    <w:rsid w:val="007844FD"/>
    <w:rsid w:val="00791337"/>
    <w:rsid w:val="00792938"/>
    <w:rsid w:val="00792EDC"/>
    <w:rsid w:val="00794C88"/>
    <w:rsid w:val="00795632"/>
    <w:rsid w:val="00795904"/>
    <w:rsid w:val="007A115C"/>
    <w:rsid w:val="007A4F15"/>
    <w:rsid w:val="007B2BDE"/>
    <w:rsid w:val="007C1FF8"/>
    <w:rsid w:val="007C28A3"/>
    <w:rsid w:val="007C419A"/>
    <w:rsid w:val="007C6191"/>
    <w:rsid w:val="007D3398"/>
    <w:rsid w:val="007D6A80"/>
    <w:rsid w:val="007F262D"/>
    <w:rsid w:val="007F3E57"/>
    <w:rsid w:val="007F4B55"/>
    <w:rsid w:val="00805D5A"/>
    <w:rsid w:val="008075DB"/>
    <w:rsid w:val="00807A33"/>
    <w:rsid w:val="00813D93"/>
    <w:rsid w:val="00814076"/>
    <w:rsid w:val="00815A36"/>
    <w:rsid w:val="008229A3"/>
    <w:rsid w:val="00823259"/>
    <w:rsid w:val="008262DD"/>
    <w:rsid w:val="00831CD1"/>
    <w:rsid w:val="00833C61"/>
    <w:rsid w:val="00834574"/>
    <w:rsid w:val="00835F62"/>
    <w:rsid w:val="0084571C"/>
    <w:rsid w:val="00851427"/>
    <w:rsid w:val="00857F1B"/>
    <w:rsid w:val="00857FBF"/>
    <w:rsid w:val="00867AA9"/>
    <w:rsid w:val="00867AD3"/>
    <w:rsid w:val="00877A9D"/>
    <w:rsid w:val="00883A57"/>
    <w:rsid w:val="00886615"/>
    <w:rsid w:val="008872DB"/>
    <w:rsid w:val="008874D3"/>
    <w:rsid w:val="00895CBA"/>
    <w:rsid w:val="008A1628"/>
    <w:rsid w:val="008B22C0"/>
    <w:rsid w:val="008B682D"/>
    <w:rsid w:val="008C055C"/>
    <w:rsid w:val="008C06F1"/>
    <w:rsid w:val="008C0949"/>
    <w:rsid w:val="008C2387"/>
    <w:rsid w:val="008C6AC9"/>
    <w:rsid w:val="008D029E"/>
    <w:rsid w:val="008D2C91"/>
    <w:rsid w:val="008E1184"/>
    <w:rsid w:val="008F08DC"/>
    <w:rsid w:val="008F1C88"/>
    <w:rsid w:val="008F4779"/>
    <w:rsid w:val="008F6DFD"/>
    <w:rsid w:val="0090131F"/>
    <w:rsid w:val="00907B37"/>
    <w:rsid w:val="00920811"/>
    <w:rsid w:val="00923C63"/>
    <w:rsid w:val="009336F5"/>
    <w:rsid w:val="00937A7B"/>
    <w:rsid w:val="00941DFF"/>
    <w:rsid w:val="009424BE"/>
    <w:rsid w:val="00944288"/>
    <w:rsid w:val="00947E41"/>
    <w:rsid w:val="00952215"/>
    <w:rsid w:val="0096077F"/>
    <w:rsid w:val="00962E93"/>
    <w:rsid w:val="00973B27"/>
    <w:rsid w:val="009815E8"/>
    <w:rsid w:val="0098736F"/>
    <w:rsid w:val="009933BB"/>
    <w:rsid w:val="009946BB"/>
    <w:rsid w:val="00995C91"/>
    <w:rsid w:val="009A046B"/>
    <w:rsid w:val="009A0A87"/>
    <w:rsid w:val="009A376C"/>
    <w:rsid w:val="009A6E88"/>
    <w:rsid w:val="009B6516"/>
    <w:rsid w:val="009C0D7F"/>
    <w:rsid w:val="009C1247"/>
    <w:rsid w:val="009C2FFB"/>
    <w:rsid w:val="009D361A"/>
    <w:rsid w:val="009D4651"/>
    <w:rsid w:val="009D51E8"/>
    <w:rsid w:val="009E0240"/>
    <w:rsid w:val="009E20DA"/>
    <w:rsid w:val="009E3E2D"/>
    <w:rsid w:val="009F16AB"/>
    <w:rsid w:val="009F1A87"/>
    <w:rsid w:val="009F312A"/>
    <w:rsid w:val="009F5E75"/>
    <w:rsid w:val="00A01B3E"/>
    <w:rsid w:val="00A07430"/>
    <w:rsid w:val="00A10DF8"/>
    <w:rsid w:val="00A14E0F"/>
    <w:rsid w:val="00A17EC0"/>
    <w:rsid w:val="00A17FAB"/>
    <w:rsid w:val="00A23A96"/>
    <w:rsid w:val="00A24545"/>
    <w:rsid w:val="00A26A30"/>
    <w:rsid w:val="00A36C90"/>
    <w:rsid w:val="00A37CEA"/>
    <w:rsid w:val="00A40387"/>
    <w:rsid w:val="00A41F14"/>
    <w:rsid w:val="00A5239B"/>
    <w:rsid w:val="00A64E26"/>
    <w:rsid w:val="00A659E1"/>
    <w:rsid w:val="00A67455"/>
    <w:rsid w:val="00A72289"/>
    <w:rsid w:val="00A74151"/>
    <w:rsid w:val="00A74DA9"/>
    <w:rsid w:val="00A74E97"/>
    <w:rsid w:val="00A80121"/>
    <w:rsid w:val="00A80424"/>
    <w:rsid w:val="00A81A5F"/>
    <w:rsid w:val="00A830D4"/>
    <w:rsid w:val="00A8341C"/>
    <w:rsid w:val="00A841CC"/>
    <w:rsid w:val="00A847CA"/>
    <w:rsid w:val="00A90EA7"/>
    <w:rsid w:val="00A961F4"/>
    <w:rsid w:val="00A966DC"/>
    <w:rsid w:val="00AA0C8F"/>
    <w:rsid w:val="00AA2C44"/>
    <w:rsid w:val="00AB1E36"/>
    <w:rsid w:val="00AB7A0B"/>
    <w:rsid w:val="00AB7DC3"/>
    <w:rsid w:val="00AC5488"/>
    <w:rsid w:val="00AC705E"/>
    <w:rsid w:val="00AD52EC"/>
    <w:rsid w:val="00AD7978"/>
    <w:rsid w:val="00AE1628"/>
    <w:rsid w:val="00AE2BE5"/>
    <w:rsid w:val="00AE414D"/>
    <w:rsid w:val="00AF01E3"/>
    <w:rsid w:val="00AF15EE"/>
    <w:rsid w:val="00AF4007"/>
    <w:rsid w:val="00AF6309"/>
    <w:rsid w:val="00B01C7E"/>
    <w:rsid w:val="00B11EAD"/>
    <w:rsid w:val="00B12C28"/>
    <w:rsid w:val="00B16C6D"/>
    <w:rsid w:val="00B17457"/>
    <w:rsid w:val="00B20FA9"/>
    <w:rsid w:val="00B446E5"/>
    <w:rsid w:val="00B44EAA"/>
    <w:rsid w:val="00B533AC"/>
    <w:rsid w:val="00B5581B"/>
    <w:rsid w:val="00B63506"/>
    <w:rsid w:val="00B64901"/>
    <w:rsid w:val="00B71AC8"/>
    <w:rsid w:val="00B71BBD"/>
    <w:rsid w:val="00B75DFF"/>
    <w:rsid w:val="00B80082"/>
    <w:rsid w:val="00B86977"/>
    <w:rsid w:val="00B93F56"/>
    <w:rsid w:val="00B958E1"/>
    <w:rsid w:val="00BA1053"/>
    <w:rsid w:val="00BA45D6"/>
    <w:rsid w:val="00BA7558"/>
    <w:rsid w:val="00BB0738"/>
    <w:rsid w:val="00BB4AE0"/>
    <w:rsid w:val="00BB67D5"/>
    <w:rsid w:val="00BB6DE9"/>
    <w:rsid w:val="00BC199A"/>
    <w:rsid w:val="00BC4B3C"/>
    <w:rsid w:val="00BC4F36"/>
    <w:rsid w:val="00BC56C5"/>
    <w:rsid w:val="00BC5873"/>
    <w:rsid w:val="00BD114F"/>
    <w:rsid w:val="00BD1D22"/>
    <w:rsid w:val="00BD3619"/>
    <w:rsid w:val="00BD6137"/>
    <w:rsid w:val="00BE1CDF"/>
    <w:rsid w:val="00BE37E3"/>
    <w:rsid w:val="00BE4197"/>
    <w:rsid w:val="00BE4842"/>
    <w:rsid w:val="00C030B1"/>
    <w:rsid w:val="00C03442"/>
    <w:rsid w:val="00C058C4"/>
    <w:rsid w:val="00C05BB1"/>
    <w:rsid w:val="00C15208"/>
    <w:rsid w:val="00C177EF"/>
    <w:rsid w:val="00C215CC"/>
    <w:rsid w:val="00C2443F"/>
    <w:rsid w:val="00C24F23"/>
    <w:rsid w:val="00C30B9C"/>
    <w:rsid w:val="00C31A92"/>
    <w:rsid w:val="00C3793B"/>
    <w:rsid w:val="00C4192B"/>
    <w:rsid w:val="00C448D8"/>
    <w:rsid w:val="00C50316"/>
    <w:rsid w:val="00C643A7"/>
    <w:rsid w:val="00C64862"/>
    <w:rsid w:val="00C66BDF"/>
    <w:rsid w:val="00C707F7"/>
    <w:rsid w:val="00C726C4"/>
    <w:rsid w:val="00C73C01"/>
    <w:rsid w:val="00C758F2"/>
    <w:rsid w:val="00C77582"/>
    <w:rsid w:val="00C77D18"/>
    <w:rsid w:val="00C81C9A"/>
    <w:rsid w:val="00C820A5"/>
    <w:rsid w:val="00C922C3"/>
    <w:rsid w:val="00C93413"/>
    <w:rsid w:val="00C93459"/>
    <w:rsid w:val="00CA326A"/>
    <w:rsid w:val="00CA3BC5"/>
    <w:rsid w:val="00CB10FB"/>
    <w:rsid w:val="00CC3029"/>
    <w:rsid w:val="00CC4165"/>
    <w:rsid w:val="00CD03AC"/>
    <w:rsid w:val="00CD5C43"/>
    <w:rsid w:val="00CF0030"/>
    <w:rsid w:val="00CF1C2C"/>
    <w:rsid w:val="00CF51AC"/>
    <w:rsid w:val="00CF7156"/>
    <w:rsid w:val="00D00E61"/>
    <w:rsid w:val="00D028FC"/>
    <w:rsid w:val="00D0606B"/>
    <w:rsid w:val="00D11133"/>
    <w:rsid w:val="00D1169D"/>
    <w:rsid w:val="00D13549"/>
    <w:rsid w:val="00D1501E"/>
    <w:rsid w:val="00D15182"/>
    <w:rsid w:val="00D231B6"/>
    <w:rsid w:val="00D32AC8"/>
    <w:rsid w:val="00D36579"/>
    <w:rsid w:val="00D37BA9"/>
    <w:rsid w:val="00D5125A"/>
    <w:rsid w:val="00D5222B"/>
    <w:rsid w:val="00D60070"/>
    <w:rsid w:val="00D63D98"/>
    <w:rsid w:val="00D71024"/>
    <w:rsid w:val="00D76915"/>
    <w:rsid w:val="00D80A9F"/>
    <w:rsid w:val="00D8584A"/>
    <w:rsid w:val="00D87D90"/>
    <w:rsid w:val="00D93514"/>
    <w:rsid w:val="00D9518A"/>
    <w:rsid w:val="00D971DD"/>
    <w:rsid w:val="00DA0CD2"/>
    <w:rsid w:val="00DA2720"/>
    <w:rsid w:val="00DA686A"/>
    <w:rsid w:val="00DB170B"/>
    <w:rsid w:val="00DB18E3"/>
    <w:rsid w:val="00DB3A4E"/>
    <w:rsid w:val="00DB49C9"/>
    <w:rsid w:val="00DB6852"/>
    <w:rsid w:val="00DC08F5"/>
    <w:rsid w:val="00DC1C31"/>
    <w:rsid w:val="00DC5F6D"/>
    <w:rsid w:val="00DD0A0D"/>
    <w:rsid w:val="00DD3852"/>
    <w:rsid w:val="00DD7284"/>
    <w:rsid w:val="00DE36D0"/>
    <w:rsid w:val="00DE6C3A"/>
    <w:rsid w:val="00E02067"/>
    <w:rsid w:val="00E023E9"/>
    <w:rsid w:val="00E02D36"/>
    <w:rsid w:val="00E10035"/>
    <w:rsid w:val="00E1788C"/>
    <w:rsid w:val="00E178E1"/>
    <w:rsid w:val="00E2206B"/>
    <w:rsid w:val="00E24306"/>
    <w:rsid w:val="00E30EC7"/>
    <w:rsid w:val="00E33A7B"/>
    <w:rsid w:val="00E3434C"/>
    <w:rsid w:val="00E42766"/>
    <w:rsid w:val="00E4530E"/>
    <w:rsid w:val="00E46369"/>
    <w:rsid w:val="00E47B8F"/>
    <w:rsid w:val="00E547F6"/>
    <w:rsid w:val="00E6102C"/>
    <w:rsid w:val="00E61048"/>
    <w:rsid w:val="00E62D44"/>
    <w:rsid w:val="00E663FF"/>
    <w:rsid w:val="00E67193"/>
    <w:rsid w:val="00E74B69"/>
    <w:rsid w:val="00E75062"/>
    <w:rsid w:val="00E77220"/>
    <w:rsid w:val="00E864AA"/>
    <w:rsid w:val="00E87120"/>
    <w:rsid w:val="00E966F2"/>
    <w:rsid w:val="00E97C47"/>
    <w:rsid w:val="00EA11E3"/>
    <w:rsid w:val="00EA20B2"/>
    <w:rsid w:val="00EA5111"/>
    <w:rsid w:val="00EB0BA4"/>
    <w:rsid w:val="00EB48B1"/>
    <w:rsid w:val="00EB7692"/>
    <w:rsid w:val="00EB798C"/>
    <w:rsid w:val="00EC14AC"/>
    <w:rsid w:val="00EC174C"/>
    <w:rsid w:val="00ED274B"/>
    <w:rsid w:val="00ED3ADA"/>
    <w:rsid w:val="00ED4FA2"/>
    <w:rsid w:val="00ED7589"/>
    <w:rsid w:val="00EE6D4C"/>
    <w:rsid w:val="00EF2C0D"/>
    <w:rsid w:val="00EF64D4"/>
    <w:rsid w:val="00F0054E"/>
    <w:rsid w:val="00F11361"/>
    <w:rsid w:val="00F11DC0"/>
    <w:rsid w:val="00F13B9C"/>
    <w:rsid w:val="00F15FAA"/>
    <w:rsid w:val="00F3158F"/>
    <w:rsid w:val="00F41968"/>
    <w:rsid w:val="00F43166"/>
    <w:rsid w:val="00F434AA"/>
    <w:rsid w:val="00F4719D"/>
    <w:rsid w:val="00F47D8C"/>
    <w:rsid w:val="00F52846"/>
    <w:rsid w:val="00F538E2"/>
    <w:rsid w:val="00F57130"/>
    <w:rsid w:val="00F574B3"/>
    <w:rsid w:val="00F65293"/>
    <w:rsid w:val="00F66753"/>
    <w:rsid w:val="00F700E4"/>
    <w:rsid w:val="00F7122D"/>
    <w:rsid w:val="00F757A2"/>
    <w:rsid w:val="00F7719E"/>
    <w:rsid w:val="00F879A7"/>
    <w:rsid w:val="00F9384A"/>
    <w:rsid w:val="00F958C8"/>
    <w:rsid w:val="00FA21D8"/>
    <w:rsid w:val="00FA5373"/>
    <w:rsid w:val="00FA5AB2"/>
    <w:rsid w:val="00FA5E3C"/>
    <w:rsid w:val="00FB46C5"/>
    <w:rsid w:val="00FB664B"/>
    <w:rsid w:val="00FC207C"/>
    <w:rsid w:val="00FC348F"/>
    <w:rsid w:val="00FC3797"/>
    <w:rsid w:val="00FC3D6B"/>
    <w:rsid w:val="00FC484C"/>
    <w:rsid w:val="00FC509A"/>
    <w:rsid w:val="00FC5121"/>
    <w:rsid w:val="00FC5F48"/>
    <w:rsid w:val="00FC704A"/>
    <w:rsid w:val="00FD2C8B"/>
    <w:rsid w:val="00FD6538"/>
    <w:rsid w:val="00FE0247"/>
    <w:rsid w:val="00FE0EDF"/>
    <w:rsid w:val="00FE3387"/>
    <w:rsid w:val="00FE52A2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D6CD"/>
  <w14:defaultImageDpi w14:val="300"/>
  <w15:docId w15:val="{4E118CE3-5802-41D7-BAB7-E404359A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9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15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F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0C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350D"/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3A3ECA"/>
  </w:style>
  <w:style w:type="character" w:customStyle="1" w:styleId="normaltextrun">
    <w:name w:val="normaltextrun"/>
    <w:basedOn w:val="DefaultParagraphFont"/>
    <w:rsid w:val="003A3ECA"/>
  </w:style>
  <w:style w:type="paragraph" w:styleId="PlainText">
    <w:name w:val="Plain Text"/>
    <w:basedOn w:val="Normal"/>
    <w:link w:val="PlainTextChar"/>
    <w:uiPriority w:val="99"/>
    <w:unhideWhenUsed/>
    <w:rsid w:val="002462B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2B4"/>
    <w:rPr>
      <w:rFonts w:ascii="Calibri" w:eastAsia="Times New Roman" w:hAnsi="Calibr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158C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B0847"/>
    <w:pPr>
      <w:ind w:left="720"/>
      <w:contextualSpacing/>
    </w:pPr>
  </w:style>
  <w:style w:type="paragraph" w:styleId="NoSpacing">
    <w:name w:val="No Spacing"/>
    <w:uiPriority w:val="1"/>
    <w:qFormat/>
    <w:rsid w:val="00BC56C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64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64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F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Strong">
    <w:name w:val="Strong"/>
    <w:basedOn w:val="DefaultParagraphFont"/>
    <w:uiPriority w:val="22"/>
    <w:qFormat/>
    <w:rsid w:val="00F13B9C"/>
    <w:rPr>
      <w:b/>
      <w:bCs/>
    </w:rPr>
  </w:style>
  <w:style w:type="character" w:styleId="Emphasis">
    <w:name w:val="Emphasis"/>
    <w:basedOn w:val="DefaultParagraphFont"/>
    <w:uiPriority w:val="20"/>
    <w:qFormat/>
    <w:rsid w:val="00F13B9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675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9946BB"/>
    <w:rPr>
      <w:rFonts w:ascii="Calibri" w:eastAsiaTheme="minorHAnsi" w:hAnsi="Calibri" w:cs="Calibri"/>
      <w:sz w:val="22"/>
      <w:szCs w:val="22"/>
    </w:rPr>
  </w:style>
  <w:style w:type="character" w:customStyle="1" w:styleId="emailstyle15">
    <w:name w:val="emailstyle15"/>
    <w:basedOn w:val="DefaultParagraphFont"/>
    <w:semiHidden/>
    <w:rsid w:val="00CF51AC"/>
    <w:rPr>
      <w:rFonts w:ascii="Arial Narrow" w:hAnsi="Arial Narrow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jira-music.com" TargetMode="External"/><Relationship Id="rId18" Type="http://schemas.openxmlformats.org/officeDocument/2006/relationships/hyperlink" Target="https://youtu.be/tvmC7qxtQxs" TargetMode="External"/><Relationship Id="rId26" Type="http://schemas.openxmlformats.org/officeDocument/2006/relationships/hyperlink" Target="https://www.gojira-music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jira-music.com/news/operation-amazonia-2936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tu.be/kl-2GUMijPM" TargetMode="External"/><Relationship Id="rId17" Type="http://schemas.openxmlformats.org/officeDocument/2006/relationships/hyperlink" Target="https://youtu.be/3p85-KtgDSs" TargetMode="External"/><Relationship Id="rId25" Type="http://schemas.openxmlformats.org/officeDocument/2006/relationships/hyperlink" Target="mailto:RossAnderson@Elektra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iqrMFNMgVS0" TargetMode="External"/><Relationship Id="rId20" Type="http://schemas.openxmlformats.org/officeDocument/2006/relationships/hyperlink" Target="https://youtu.be/B4CcX720DW4" TargetMode="External"/><Relationship Id="rId29" Type="http://schemas.openxmlformats.org/officeDocument/2006/relationships/hyperlink" Target="https://twitter.com/GojiraMusi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jira.lnk.to/fortitude" TargetMode="External"/><Relationship Id="rId24" Type="http://schemas.openxmlformats.org/officeDocument/2006/relationships/hyperlink" Target="https://www.gojira-music.com/album/magma-28126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gojira.lnk.to/fortitude" TargetMode="External"/><Relationship Id="rId23" Type="http://schemas.openxmlformats.org/officeDocument/2006/relationships/hyperlink" Target="https://apiboficial.org/" TargetMode="External"/><Relationship Id="rId28" Type="http://schemas.openxmlformats.org/officeDocument/2006/relationships/hyperlink" Target="https://www.instagram.com/gojiraofficial/" TargetMode="External"/><Relationship Id="rId10" Type="http://schemas.openxmlformats.org/officeDocument/2006/relationships/hyperlink" Target="https://youtu.be/kl-2GUMijPM" TargetMode="External"/><Relationship Id="rId19" Type="http://schemas.openxmlformats.org/officeDocument/2006/relationships/hyperlink" Target="https://youtu.be/EkRrend3sIw" TargetMode="External"/><Relationship Id="rId31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://gojira.lnk.to/fortitude" TargetMode="External"/><Relationship Id="rId22" Type="http://schemas.openxmlformats.org/officeDocument/2006/relationships/hyperlink" Target="https://nam04.safelinks.protection.outlook.com/?url=https%3A%2F%2Fpropeller.la%2F&amp;data=04%7C01%7CRossAnderson%40elektra.com%7C6c8c8d65334244c0246808d8f54a61c1%7C8367939002ec4ba1ad3d69da3fdd637e%7C0%7C1%7C637529047149663809%7CUnknown%7CTWFpbGZsb3d8eyJWIjoiMC4wLjAwMDAiLCJQIjoiV2luMzIiLCJBTiI6Ik1haWwiLCJXVCI6Mn0%3D%7C3000&amp;sdata=gORpThUoGSlF4TQTFWb10l5pGPz%2BLgFtHoBb40%2BIgeY%3D&amp;reserved=0" TargetMode="External"/><Relationship Id="rId27" Type="http://schemas.openxmlformats.org/officeDocument/2006/relationships/hyperlink" Target="https://www.facebook.com/GojiraMusic/" TargetMode="External"/><Relationship Id="rId30" Type="http://schemas.openxmlformats.org/officeDocument/2006/relationships/hyperlink" Target="https://www.youtube.com/user/TheOfficialgojira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023EF19516049A4CA339610D77E2C" ma:contentTypeVersion="1" ma:contentTypeDescription="Create a new document." ma:contentTypeScope="" ma:versionID="e21ae700bb15d941cdaf5ec93ecb21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ca21a1a8fb7f51ccbefe0d06b7e5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DFA8F-1DD3-4EC1-940A-649B1128B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10775-1D03-4619-BA28-6677FF55A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DFE8F-9E3C-44FF-8CC8-84E6F9E4F4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EB0F55-3718-42C5-89F9-FF18E69D8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Tracey Pepper.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Pepper</dc:creator>
  <cp:keywords/>
  <dc:description/>
  <cp:lastModifiedBy>Anderson, Ross</cp:lastModifiedBy>
  <cp:revision>13</cp:revision>
  <cp:lastPrinted>2017-02-02T21:30:00Z</cp:lastPrinted>
  <dcterms:created xsi:type="dcterms:W3CDTF">2021-10-27T18:47:00Z</dcterms:created>
  <dcterms:modified xsi:type="dcterms:W3CDTF">2021-10-28T01:39:00Z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0x01010096C023EF19516049A4CA339610D77E2C</vt:lpwstr>
  </property>
  <property fmtid="{D5CDD505-2E9C-101B-9397-08002B2CF9AE}" pid="3" name="d4c271dec7184e30bfa27096eb2ef87c">
    <vt:lpwstr>Publicity|7f2458df-4fa3-40c2-b1c8-1c6f2576ee61</vt:lpwstr>
  </property>
  <property fmtid="{D5CDD505-2E9C-101B-9397-08002B2CF9AE}" pid="4" name="TaxCatchAll">
    <vt:lpwstr>2;#Elektra Music Group|f2179a45-1f22-4f36-9fb7-9e2cd12ea457;#1;#Publicity|7f2458df-4fa3-40c2-b1c8-1c6f2576ee61</vt:lpwstr>
  </property>
  <property fmtid="{D5CDD505-2E9C-101B-9397-08002B2CF9AE}" pid="5" name="ke17419c05174b248073f99265a99001">
    <vt:lpwstr>Elektra Music Group|f2179a45-1f22-4f36-9fb7-9e2cd12ea457</vt:lpwstr>
  </property>
  <property fmtid="{D5CDD505-2E9C-101B-9397-08002B2CF9AE}" pid="6" name="oda9b2b8f671471195d30e730e81c26c">
    <vt:lpwstr/>
  </property>
  <property fmtid="{D5CDD505-2E9C-101B-9397-08002B2CF9AE}" pid="7" name="WMG_DW_DocumentType">
    <vt:lpwstr/>
  </property>
  <property fmtid="{D5CDD505-2E9C-101B-9397-08002B2CF9AE}" pid="8" name="dda972dc920e4ab58f89614735905c14">
    <vt:lpwstr/>
  </property>
  <property fmtid="{D5CDD505-2E9C-101B-9397-08002B2CF9AE}" pid="9" name="WMG_DW_Artist">
    <vt:lpwstr/>
  </property>
  <property fmtid="{D5CDD505-2E9C-101B-9397-08002B2CF9AE}" pid="10" name="WMG_DW_RetentionPolicy">
    <vt:lpwstr/>
  </property>
  <property fmtid="{D5CDD505-2E9C-101B-9397-08002B2CF9AE}" pid="11" name="c777379cf2b044eb9b0d7e89e5ff0eb8">
    <vt:lpwstr/>
  </property>
  <property fmtid="{D5CDD505-2E9C-101B-9397-08002B2CF9AE}" pid="12" name="eb92e5c61c214ad8aa4904c8227a744a">
    <vt:lpwstr/>
  </property>
  <property fmtid="{D5CDD505-2E9C-101B-9397-08002B2CF9AE}" pid="13" name="WMG_DW_Division">
    <vt:lpwstr>2;#Elektra Music Group|f2179a45-1f22-4f36-9fb7-9e2cd12ea457</vt:lpwstr>
  </property>
  <property fmtid="{D5CDD505-2E9C-101B-9397-08002B2CF9AE}" pid="14" name="WMG_DW_Label">
    <vt:lpwstr/>
  </property>
  <property fmtid="{D5CDD505-2E9C-101B-9397-08002B2CF9AE}" pid="15" name="WMG_DW_Department">
    <vt:lpwstr>1;#Publicity|7f2458df-4fa3-40c2-b1c8-1c6f2576ee61</vt:lpwstr>
  </property>
</Properties>
</file>