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0B57" w:rsidRPr="001F0B57" w14:paraId="51461861" w14:textId="77777777" w:rsidTr="001F0B57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0B57" w:rsidRPr="001F0B57" w14:paraId="568920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19F6740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FOR IMMEDIATE RELEASE</w:t>
                  </w:r>
                </w:p>
                <w:p w14:paraId="1B48E515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MAY 27, 2022</w:t>
                  </w:r>
                </w:p>
              </w:tc>
            </w:tr>
          </w:tbl>
          <w:p w14:paraId="65B0F8CF" w14:textId="77777777"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092232C2" w14:textId="77777777" w:rsidR="001F0B57" w:rsidRPr="001F0B57" w:rsidRDefault="001F0B57" w:rsidP="001F0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0B57" w:rsidRPr="001F0B57" w14:paraId="39B81508" w14:textId="77777777" w:rsidTr="001F0B57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0B57" w:rsidRPr="001F0B57" w14:paraId="7CAE631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001F713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5"/>
                      <w:szCs w:val="35"/>
                    </w:rPr>
                    <w:t>JC STEWART UNVEILS NEW SINGLE “SCARS”</w:t>
                  </w:r>
                </w:p>
                <w:p w14:paraId="66704906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LISTEN </w:t>
                  </w:r>
                  <w:hyperlink r:id="rId4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7"/>
                        <w:szCs w:val="27"/>
                        <w:u w:val="single"/>
                      </w:rPr>
                      <w:t>HERE</w:t>
                    </w:r>
                  </w:hyperlink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 / WATCH THE LIVE VIDEO </w:t>
                  </w:r>
                  <w:hyperlink r:id="rId5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7"/>
                        <w:szCs w:val="27"/>
                        <w:u w:val="single"/>
                      </w:rPr>
                      <w:t>HERE</w:t>
                    </w:r>
                  </w:hyperlink>
                </w:p>
              </w:tc>
            </w:tr>
          </w:tbl>
          <w:p w14:paraId="491B5C7D" w14:textId="77777777"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660BA3C7" w14:textId="77777777" w:rsidR="001F0B57" w:rsidRPr="001F0B57" w:rsidRDefault="001F0B57" w:rsidP="001F0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0B57" w:rsidRPr="001F0B57" w14:paraId="30951C8E" w14:textId="77777777" w:rsidTr="001F0B57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0B57" w:rsidRPr="001F0B57" w14:paraId="2631F7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6796FB42" w14:textId="52CCF339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B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1B9276" wp14:editId="228B3DC2">
                        <wp:extent cx="4991100" cy="49911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1100" cy="499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EC2D5C" w14:textId="77777777"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63755045" w14:textId="77777777" w:rsidR="001F0B57" w:rsidRPr="001F0B57" w:rsidRDefault="001F0B57" w:rsidP="001F0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0B57" w:rsidRPr="001F0B57" w14:paraId="3A2F89FB" w14:textId="77777777" w:rsidTr="001F0B57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0B57" w:rsidRPr="001F0B57" w14:paraId="1F86AF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6955B5B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  <w:r w:rsidRPr="001F0B5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“Expect even bigger things to come from the Elektra signee.”</w:t>
                  </w: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– </w:t>
                  </w: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Billboard</w:t>
                  </w:r>
                </w:p>
                <w:p w14:paraId="4ADE884D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561FCE6F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“JC’s distinctive sound has captured the attention of many.” – 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Uproxx</w:t>
                  </w:r>
                  <w:proofErr w:type="spellEnd"/>
                </w:p>
                <w:p w14:paraId="1D3F57B6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22149D5D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“Worthy of your attention.” </w:t>
                  </w: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– </w:t>
                  </w: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E! News</w:t>
                  </w:r>
                </w:p>
                <w:p w14:paraId="0BE5ADC3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0547D56E" w14:textId="77777777" w:rsidR="001F0B57" w:rsidRPr="001F0B57" w:rsidRDefault="001F0B57" w:rsidP="001F0B5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Rising pop singer-songwriter </w:t>
                  </w: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JC Stewart</w:t>
                  </w: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has returned with his brand new single </w:t>
                  </w:r>
                  <w:hyperlink r:id="rId7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“Scars”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The song is available to stream and download beginning today via Elektra Records </w:t>
                  </w:r>
                  <w:hyperlink r:id="rId8" w:tgtFrame="_blank" w:history="1">
                    <w:r w:rsidRPr="001F0B5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HERE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“Scars” arrives alongside a full live band performance video, which previews what fans can expect from JC’s upcoming tour dates. Watch it </w:t>
                  </w:r>
                  <w:hyperlink r:id="rId9" w:tgtFrame="_blank" w:history="1">
                    <w:r w:rsidRPr="001F0B5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HERE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FD38A4B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616D34F6" w14:textId="77777777" w:rsidR="001F0B57" w:rsidRPr="001F0B57" w:rsidRDefault="001F0B57" w:rsidP="001F0B5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JC’s instantly relatable, emotionally charged songwriting is given a subtle shift on “Scars”. While he usually pours his heart into stories of heartache and break-ups, “Scars” instead celebrates how those </w:t>
                  </w: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challenges have shaped him into the person he is today. JC’s tenacious vocals power a summer pop smash, which provides a beacon of hope for fans who are struggling with their own battles. As the hook expresses, what currently feels insurmountable will one day be just a memory: </w:t>
                  </w:r>
                  <w:r w:rsidRPr="001F0B5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“I wear my scars and the stories that they’re painting / They hurt like hell, but damn it feels amazing.”</w:t>
                  </w:r>
                </w:p>
                <w:p w14:paraId="3595B9C7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4C04DD29" w14:textId="77777777" w:rsidR="001F0B57" w:rsidRPr="001F0B57" w:rsidRDefault="001F0B57" w:rsidP="001F0B5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JC shares, “‘</w:t>
                  </w:r>
                  <w:r w:rsidRPr="001F0B5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Scars’ is a song about coming back to life. I wrote it after coming out of a weird time and realizing that maybe I was meant to go through it. Maybe all the challenges and hardships are there to make us better and stronger and better equipped to love the people around us. I love the euphoria that this song gives me, and it really lifts me when I’m starting to get down again. I hope it can do the same for other people!”</w:t>
                  </w:r>
                </w:p>
                <w:p w14:paraId="71A54DE0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6DA97E5D" w14:textId="77777777" w:rsidR="001F0B57" w:rsidRPr="001F0B57" w:rsidRDefault="001F0B57" w:rsidP="001F0B5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JC wrote “Scars” with producer Anton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Hård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co-writer Linnea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Södahl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The track follows </w:t>
                  </w:r>
                  <w:hyperlink r:id="rId10" w:tgtFrame="_blank" w:history="1">
                    <w:r w:rsidRPr="001F0B5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“Love Like That”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 as JC’s second single of the </w:t>
                  </w:r>
                  <w:proofErr w:type="gram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year, and</w:t>
                  </w:r>
                  <w:proofErr w:type="gram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arrives on the heels of his nomination for Best Push Performance at the 2021 MTV VMAs.</w:t>
                  </w:r>
                </w:p>
                <w:p w14:paraId="1A619685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2CD832FA" w14:textId="77777777" w:rsidR="001F0B57" w:rsidRPr="001F0B57" w:rsidRDefault="001F0B57" w:rsidP="001F0B5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Outside of his fan favorite tracks including, </w:t>
                  </w:r>
                  <w:hyperlink r:id="rId11" w:tgtFrame="_blank" w:history="1">
                    <w:r w:rsidRPr="001F0B5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"I Need You To Hate Me"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 </w:t>
                  </w:r>
                  <w:hyperlink r:id="rId12" w:tgtFrame="_blank" w:history="1">
                    <w:r w:rsidRPr="001F0B5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"Break My Heart"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and </w:t>
                  </w:r>
                  <w:hyperlink r:id="rId13" w:tgtFrame="_blank" w:history="1">
                    <w:r w:rsidRPr="001F0B5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"Lying That You Love Me"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JC is also firmly established as a go-to collaborator from an eclectic mix of major artists. JC recently appeared on Armin van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Buuren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Billen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Ted’s dance hit </w:t>
                  </w:r>
                  <w:hyperlink r:id="rId14" w:tgtFrame="_blank" w:history="1">
                    <w:r w:rsidRPr="001F0B5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“Come Around Again”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 and joined the two artists to give the song an unforgettable debut at Miami’s Ultra Music Festival. He has also collaborated with 220 Kid,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Jonasu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Kina, co-wrote Lewis Capaldi’s “Hollywood”, and collaborated on his own songs with Niall Horan (“Break My Heart”) and Tom Odell (the </w:t>
                  </w:r>
                  <w:hyperlink r:id="rId15" w:tgtFrame="_blank" w:history="1">
                    <w:r w:rsidRPr="001F0B57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When The Light Hits The Room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EP). JC also enjoys a long-term friendship with The Vamps, most recently performing as part of the handpicked lineup at their Barcelona Weekender extravaganza.</w:t>
                  </w:r>
                </w:p>
                <w:p w14:paraId="7D285F4F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10DD4646" w14:textId="77777777" w:rsidR="001F0B57" w:rsidRPr="001F0B57" w:rsidRDefault="001F0B57" w:rsidP="001F0B5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JC is currently on the road in Europe and the United Kingdom on his headline </w:t>
                  </w:r>
                  <w:r w:rsidRPr="001F0B5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The Tour After </w:t>
                  </w:r>
                  <w:proofErr w:type="gramStart"/>
                  <w:r w:rsidRPr="001F0B5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The</w:t>
                  </w:r>
                  <w:proofErr w:type="gramEnd"/>
                  <w:r w:rsidRPr="001F0B5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Tour That Didn’t Tour</w:t>
                  </w: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His remaining tour dates are listed below. Tickets are available</w:t>
                  </w:r>
                  <w:hyperlink r:id="rId16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17" w:tgtFrame="_blank" w:history="1">
                    <w:r w:rsidRPr="001F0B5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HERE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JC will also play a selection of major festival dates this summer. He’s confirmed for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Boardmasters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Barn on the Farm and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Bardfest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 the UK, while his European festivals include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Pinkpop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Hurricane, Southside, Rock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Werchter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Poolbar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Kulturinsel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Wöhrmühle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FM4 Frequency. </w:t>
                  </w:r>
                </w:p>
                <w:p w14:paraId="13DDA68D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394B2EC3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JC Stewart European Tour Dates</w:t>
                  </w:r>
                </w:p>
                <w:p w14:paraId="144DC9E1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May 27, 2022 - Prague, Czech Republic -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Lucerna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Music Bar</w:t>
                  </w:r>
                </w:p>
                <w:p w14:paraId="07468AD1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May 28, 2022 - Munich, Germany -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Freiheitshalle</w:t>
                  </w:r>
                  <w:proofErr w:type="spellEnd"/>
                </w:p>
                <w:p w14:paraId="384831BE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May 30, 2022 - Berlin, Germany -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Heimathafen</w:t>
                  </w:r>
                  <w:proofErr w:type="spellEnd"/>
                </w:p>
                <w:p w14:paraId="44A91A3E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June 01, 2022 - Hamburg, Germany -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Markthalle</w:t>
                  </w:r>
                  <w:proofErr w:type="spellEnd"/>
                </w:p>
                <w:p w14:paraId="26609CA9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June 02, 2022 - Amsterdam, Netherlands -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Melkweg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Max</w:t>
                  </w:r>
                </w:p>
                <w:p w14:paraId="6366B497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June 03, 2022 - Cologne, Germany - Live Music Hall</w:t>
                  </w:r>
                </w:p>
                <w:p w14:paraId="762B03B5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June 07, 2022 - London, UK - O2 Academy Islington</w:t>
                  </w:r>
                </w:p>
                <w:p w14:paraId="6B3A2472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June 11, 2022 - Belfast, Northern Ireland - Ulster Hall</w:t>
                  </w:r>
                </w:p>
                <w:p w14:paraId="3095269F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June 14, 2022 - Dublin, Ireland - The Academy</w:t>
                  </w:r>
                </w:p>
                <w:p w14:paraId="64F76951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June 21, 2022 - Zurich, Switzerland - Plaza</w:t>
                  </w:r>
                </w:p>
                <w:p w14:paraId="0290342D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August 09, 2022 - Cambridge, UK - The Junction</w:t>
                  </w:r>
                </w:p>
                <w:p w14:paraId="712E5D77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August 10, 2022 -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Tunbridge</w:t>
                  </w:r>
                  <w:proofErr w:type="spellEnd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Wells, UK - The Forum</w:t>
                  </w:r>
                </w:p>
                <w:p w14:paraId="1AC48423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August 16, 2022 - St. Albans, UK - The Horn</w:t>
                  </w:r>
                </w:p>
                <w:p w14:paraId="000DFE79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August 17, 2022 - Stoke, UK - The </w:t>
                  </w:r>
                  <w:proofErr w:type="spellStart"/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Sugarmill</w:t>
                  </w:r>
                  <w:proofErr w:type="spellEnd"/>
                </w:p>
                <w:p w14:paraId="33E80D92" w14:textId="77777777" w:rsidR="001F0B57" w:rsidRPr="001F0B57" w:rsidRDefault="001F0B57" w:rsidP="001F0B5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685D7AEC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</w:rPr>
                    <w:t>JC STEWART - “SCARS”</w:t>
                  </w:r>
                </w:p>
                <w:p w14:paraId="654191E3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</w:rPr>
                    <w:t>LISTEN</w:t>
                  </w:r>
                  <w:r w:rsidRPr="001F0B57"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  <w:t> </w:t>
                  </w:r>
                  <w:hyperlink r:id="rId18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33"/>
                        <w:szCs w:val="33"/>
                        <w:u w:val="single"/>
                      </w:rPr>
                      <w:t>HERE</w:t>
                    </w:r>
                  </w:hyperlink>
                </w:p>
              </w:tc>
            </w:tr>
          </w:tbl>
          <w:p w14:paraId="0D100229" w14:textId="77777777"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CCD26AB" w14:textId="77777777" w:rsidR="001F0B57" w:rsidRPr="001F0B57" w:rsidRDefault="001F0B57" w:rsidP="001F0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0B57" w:rsidRPr="001F0B57" w14:paraId="19B8F56F" w14:textId="77777777" w:rsidTr="001F0B57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0B57" w:rsidRPr="001F0B57" w14:paraId="4A5F38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755148B5" w14:textId="7477DF2F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B5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70CE9E64" wp14:editId="4E4CD443">
                        <wp:extent cx="4171950" cy="4171950"/>
                        <wp:effectExtent l="0" t="0" r="0" b="0"/>
                        <wp:docPr id="1" name="Picture 1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0" cy="417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10CDEE" w14:textId="77777777"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67AC7239" w14:textId="77777777" w:rsidR="001F0B57" w:rsidRPr="001F0B57" w:rsidRDefault="001F0B57" w:rsidP="001F0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0B57" w:rsidRPr="001F0B57" w14:paraId="1C250C5F" w14:textId="77777777" w:rsidTr="001F0B57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0B57" w:rsidRPr="001F0B57" w14:paraId="5FC2BD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DA6D8CF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Contact with JC Stewart:</w:t>
                  </w:r>
                </w:p>
                <w:p w14:paraId="64D870D0" w14:textId="77777777" w:rsidR="001F0B57" w:rsidRPr="001F0B57" w:rsidRDefault="001F0B57" w:rsidP="001F0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hyperlink r:id="rId20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Official site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|</w:t>
                  </w:r>
                  <w:hyperlink r:id="rId21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22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Spotify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|</w:t>
                  </w:r>
                  <w:hyperlink r:id="rId23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24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Apple Music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|</w:t>
                  </w:r>
                  <w:hyperlink r:id="rId25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26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YouTube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|</w:t>
                  </w:r>
                  <w:hyperlink r:id="rId27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  <w:proofErr w:type="spellStart"/>
                  </w:hyperlink>
                  <w:hyperlink r:id="rId28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TikTok</w:t>
                    </w:r>
                    <w:proofErr w:type="spellEnd"/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|</w:t>
                  </w:r>
                  <w:hyperlink r:id="rId29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30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Instagram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|</w:t>
                  </w:r>
                  <w:hyperlink r:id="rId31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32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Facebook</w:t>
                    </w:r>
                  </w:hyperlink>
                  <w:r w:rsidRPr="001F0B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|</w:t>
                  </w:r>
                  <w:hyperlink r:id="rId33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hyperlink r:id="rId34" w:tgtFrame="_blank" w:history="1">
                    <w:r w:rsidRPr="001F0B5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Twitter</w:t>
                    </w:r>
                  </w:hyperlink>
                </w:p>
                <w:p w14:paraId="5E6CBFD1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</w:p>
                <w:p w14:paraId="0D07901E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b/>
                      <w:bCs/>
                      <w:color w:val="161718"/>
                      <w:sz w:val="20"/>
                      <w:szCs w:val="20"/>
                    </w:rPr>
                    <w:t>PRESS CONTACT: </w:t>
                  </w:r>
                </w:p>
                <w:p w14:paraId="7630848B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161718"/>
                      <w:sz w:val="20"/>
                      <w:szCs w:val="20"/>
                    </w:rPr>
                    <w:t>Collin Citron </w:t>
                  </w:r>
                </w:p>
                <w:p w14:paraId="3E59CACC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hyperlink r:id="rId35" w:tgtFrame="_blank" w:history="1">
                    <w:r w:rsidRPr="001F0B5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CollinCitron@elektra.com</w:t>
                    </w:r>
                  </w:hyperlink>
                </w:p>
                <w:p w14:paraId="15C5C928" w14:textId="77777777" w:rsidR="001F0B57" w:rsidRPr="001F0B57" w:rsidRDefault="001F0B57" w:rsidP="001F0B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91A"/>
                      <w:sz w:val="17"/>
                      <w:szCs w:val="17"/>
                    </w:rPr>
                  </w:pPr>
                  <w:r w:rsidRPr="001F0B57">
                    <w:rPr>
                      <w:rFonts w:ascii="Arial" w:eastAsia="Times New Roman" w:hAnsi="Arial" w:cs="Arial"/>
                      <w:color w:val="161718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CE22EAA" w14:textId="77777777"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25A050C7" w14:textId="77777777" w:rsidR="00560D5F" w:rsidRDefault="00560D5F"/>
    <w:sectPr w:rsidR="0056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57"/>
    <w:rsid w:val="001F0B57"/>
    <w:rsid w:val="005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ED6E"/>
  <w15:chartTrackingRefBased/>
  <w15:docId w15:val="{E4014C17-5221-4CA5-B4EC-0A125074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99sENHhThU4" TargetMode="External"/><Relationship Id="rId18" Type="http://schemas.openxmlformats.org/officeDocument/2006/relationships/hyperlink" Target="https://sunshineboy.co/Scars" TargetMode="External"/><Relationship Id="rId26" Type="http://schemas.openxmlformats.org/officeDocument/2006/relationships/hyperlink" Target="https://www.youtube.com/channel/UCsM9RTCKh-XEiLan59m5ycA" TargetMode="External"/><Relationship Id="rId21" Type="http://schemas.openxmlformats.org/officeDocument/2006/relationships/hyperlink" Target="https://open.spotify.com/artist/2TAqN8fwfaKauvviN4pOsv?si=M3wsUX3mQdKIYPDsAWD6ow" TargetMode="External"/><Relationship Id="rId34" Type="http://schemas.openxmlformats.org/officeDocument/2006/relationships/hyperlink" Target="https://twitter.com/jcstewart" TargetMode="External"/><Relationship Id="rId7" Type="http://schemas.openxmlformats.org/officeDocument/2006/relationships/hyperlink" Target="https://sunshineboy.co/Scars" TargetMode="External"/><Relationship Id="rId12" Type="http://schemas.openxmlformats.org/officeDocument/2006/relationships/hyperlink" Target="https://youtu.be/DLY7nVsq2-s" TargetMode="External"/><Relationship Id="rId17" Type="http://schemas.openxmlformats.org/officeDocument/2006/relationships/hyperlink" Target="https://www.iamjcstewart.com/" TargetMode="External"/><Relationship Id="rId25" Type="http://schemas.openxmlformats.org/officeDocument/2006/relationships/hyperlink" Target="https://www.youtube.com/channel/UCsM9RTCKh-XEiLan59m5ycA" TargetMode="External"/><Relationship Id="rId33" Type="http://schemas.openxmlformats.org/officeDocument/2006/relationships/hyperlink" Target="https://twitter.com/jcstewa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amjcstewart.com/" TargetMode="External"/><Relationship Id="rId20" Type="http://schemas.openxmlformats.org/officeDocument/2006/relationships/hyperlink" Target="http://iamjcstewart.com/" TargetMode="External"/><Relationship Id="rId29" Type="http://schemas.openxmlformats.org/officeDocument/2006/relationships/hyperlink" Target="https://www.instagram.com/jcstewar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2sFvGqTjlxM" TargetMode="External"/><Relationship Id="rId24" Type="http://schemas.openxmlformats.org/officeDocument/2006/relationships/hyperlink" Target="https://music.apple.com/gb/artist/jc-stewart/1377757399" TargetMode="External"/><Relationship Id="rId32" Type="http://schemas.openxmlformats.org/officeDocument/2006/relationships/hyperlink" Target="https://www.facebook.com/JCStewar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a6qv5eXXanU" TargetMode="External"/><Relationship Id="rId15" Type="http://schemas.openxmlformats.org/officeDocument/2006/relationships/hyperlink" Target="https://lnk.to/WhenTheLightHitsTheRoom" TargetMode="External"/><Relationship Id="rId23" Type="http://schemas.openxmlformats.org/officeDocument/2006/relationships/hyperlink" Target="https://music.apple.com/gb/artist/jc-stewart/1377757399" TargetMode="External"/><Relationship Id="rId28" Type="http://schemas.openxmlformats.org/officeDocument/2006/relationships/hyperlink" Target="https://www.tiktok.com/@iamjcstewart?lang=e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v7nBvDB9Tz0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facebook.com/JCStewart/" TargetMode="External"/><Relationship Id="rId4" Type="http://schemas.openxmlformats.org/officeDocument/2006/relationships/hyperlink" Target="https://sunshineboy.co/Scars" TargetMode="External"/><Relationship Id="rId9" Type="http://schemas.openxmlformats.org/officeDocument/2006/relationships/hyperlink" Target="https://youtu.be/a6qv5eXXanU" TargetMode="External"/><Relationship Id="rId14" Type="http://schemas.openxmlformats.org/officeDocument/2006/relationships/hyperlink" Target="https://www.youtube.com/watch?v=Yxi7ABcIxKU" TargetMode="External"/><Relationship Id="rId22" Type="http://schemas.openxmlformats.org/officeDocument/2006/relationships/hyperlink" Target="https://open.spotify.com/artist/2TAqN8fwfaKauvviN4pOsv?si=M3wsUX3mQdKIYPDsAWD6ow" TargetMode="External"/><Relationship Id="rId27" Type="http://schemas.openxmlformats.org/officeDocument/2006/relationships/hyperlink" Target="https://www.tiktok.com/@iamjcstewart?lang=en" TargetMode="External"/><Relationship Id="rId30" Type="http://schemas.openxmlformats.org/officeDocument/2006/relationships/hyperlink" Target="https://www.instagram.com/jcstewart/" TargetMode="External"/><Relationship Id="rId35" Type="http://schemas.openxmlformats.org/officeDocument/2006/relationships/hyperlink" Target="mailto:CollinCitron@elektra.com" TargetMode="External"/><Relationship Id="rId8" Type="http://schemas.openxmlformats.org/officeDocument/2006/relationships/hyperlink" Target="https://sunshineboy.co/Scar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1</cp:revision>
  <dcterms:created xsi:type="dcterms:W3CDTF">2022-06-29T23:50:00Z</dcterms:created>
  <dcterms:modified xsi:type="dcterms:W3CDTF">2022-06-29T23:52:00Z</dcterms:modified>
</cp:coreProperties>
</file>