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11E0" w14:textId="00700A2C" w:rsidR="00950136" w:rsidRDefault="007F6EF8" w:rsidP="00EA3653">
      <w:pPr>
        <w:ind w:right="-270"/>
        <w:jc w:val="center"/>
        <w:rPr>
          <w:rFonts w:asciiTheme="minorHAnsi" w:hAnsiTheme="minorHAnsi"/>
          <w:b/>
          <w:bCs/>
          <w:color w:val="000000" w:themeColor="text1"/>
          <w:sz w:val="36"/>
          <w:szCs w:val="36"/>
        </w:rPr>
      </w:pPr>
      <w:r w:rsidRPr="00950136">
        <w:rPr>
          <w:rFonts w:asciiTheme="minorHAnsi" w:hAnsiTheme="minorHAnsi"/>
          <w:b/>
          <w:bCs/>
          <w:color w:val="000000" w:themeColor="text1"/>
          <w:sz w:val="36"/>
          <w:szCs w:val="36"/>
        </w:rPr>
        <w:t>MOTIONLESS IN WHITE</w:t>
      </w:r>
      <w:r w:rsidR="005C0DED" w:rsidRPr="00950136">
        <w:rPr>
          <w:rFonts w:asciiTheme="minorHAnsi" w:hAnsiTheme="minorHAnsi"/>
          <w:b/>
          <w:bCs/>
          <w:color w:val="000000" w:themeColor="text1"/>
          <w:sz w:val="36"/>
          <w:szCs w:val="36"/>
        </w:rPr>
        <w:t xml:space="preserve"> </w:t>
      </w:r>
    </w:p>
    <w:p w14:paraId="37C54C91" w14:textId="1AA2BF8B" w:rsidR="00517680" w:rsidRDefault="00AC590E" w:rsidP="00EA3653">
      <w:pPr>
        <w:ind w:right="-270"/>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SHARE</w:t>
      </w:r>
      <w:r w:rsidR="00517680">
        <w:rPr>
          <w:rFonts w:asciiTheme="minorHAnsi" w:hAnsiTheme="minorHAnsi"/>
          <w:b/>
          <w:bCs/>
          <w:color w:val="000000" w:themeColor="text1"/>
          <w:sz w:val="32"/>
          <w:szCs w:val="32"/>
        </w:rPr>
        <w:t xml:space="preserve"> NEW SINGLE &amp; MUSIC VIDEO </w:t>
      </w:r>
      <w:r w:rsidR="00852056">
        <w:rPr>
          <w:rFonts w:asciiTheme="minorHAnsi" w:hAnsiTheme="minorHAnsi"/>
          <w:b/>
          <w:bCs/>
          <w:color w:val="000000" w:themeColor="text1"/>
          <w:sz w:val="32"/>
          <w:szCs w:val="32"/>
        </w:rPr>
        <w:t>–</w:t>
      </w:r>
      <w:r w:rsidR="002F1D1F">
        <w:rPr>
          <w:rFonts w:asciiTheme="minorHAnsi" w:hAnsiTheme="minorHAnsi"/>
          <w:b/>
          <w:bCs/>
          <w:color w:val="000000" w:themeColor="text1"/>
          <w:sz w:val="32"/>
          <w:szCs w:val="32"/>
        </w:rPr>
        <w:t xml:space="preserve"> </w:t>
      </w:r>
      <w:r w:rsidR="00852056">
        <w:rPr>
          <w:rFonts w:asciiTheme="minorHAnsi" w:hAnsiTheme="minorHAnsi"/>
          <w:b/>
          <w:bCs/>
          <w:color w:val="000000" w:themeColor="text1"/>
          <w:sz w:val="32"/>
          <w:szCs w:val="32"/>
        </w:rPr>
        <w:t>“MASTERPIECE</w:t>
      </w:r>
      <w:r w:rsidR="00517680">
        <w:rPr>
          <w:rFonts w:asciiTheme="minorHAnsi" w:hAnsiTheme="minorHAnsi"/>
          <w:b/>
          <w:bCs/>
          <w:color w:val="000000" w:themeColor="text1"/>
          <w:sz w:val="32"/>
          <w:szCs w:val="32"/>
        </w:rPr>
        <w:t>”</w:t>
      </w:r>
    </w:p>
    <w:p w14:paraId="5AD53D81" w14:textId="5885AED9" w:rsidR="001F0D31" w:rsidRDefault="001F0D31" w:rsidP="00852056">
      <w:pPr>
        <w:ind w:right="-270"/>
        <w:rPr>
          <w:rFonts w:asciiTheme="minorHAnsi" w:hAnsiTheme="minorHAnsi"/>
          <w:b/>
          <w:bCs/>
          <w:color w:val="000000" w:themeColor="text1"/>
          <w:sz w:val="16"/>
          <w:szCs w:val="16"/>
        </w:rPr>
      </w:pPr>
    </w:p>
    <w:p w14:paraId="1B91A42F" w14:textId="4623D2EE" w:rsidR="00DA5470" w:rsidRDefault="00852056" w:rsidP="001040AA">
      <w:pPr>
        <w:ind w:right="-270"/>
        <w:jc w:val="center"/>
        <w:rPr>
          <w:rFonts w:asciiTheme="minorHAnsi" w:hAnsiTheme="minorHAnsi"/>
          <w:b/>
          <w:bCs/>
          <w:color w:val="000000" w:themeColor="text1"/>
          <w:sz w:val="32"/>
          <w:szCs w:val="32"/>
          <w:vertAlign w:val="superscript"/>
        </w:rPr>
      </w:pPr>
      <w:r>
        <w:rPr>
          <w:rFonts w:asciiTheme="minorHAnsi" w:hAnsiTheme="minorHAnsi"/>
          <w:b/>
          <w:bCs/>
          <w:color w:val="000000" w:themeColor="text1"/>
          <w:sz w:val="32"/>
          <w:szCs w:val="32"/>
        </w:rPr>
        <w:t xml:space="preserve">NEW ALBUM </w:t>
      </w:r>
      <w:r w:rsidR="00DA5470" w:rsidRPr="00DA5470">
        <w:rPr>
          <w:rFonts w:asciiTheme="minorHAnsi" w:hAnsiTheme="minorHAnsi"/>
          <w:b/>
          <w:bCs/>
          <w:i/>
          <w:iCs/>
          <w:color w:val="000000" w:themeColor="text1"/>
          <w:sz w:val="32"/>
          <w:szCs w:val="32"/>
        </w:rPr>
        <w:t>SCORING THE END OF THE WORLD</w:t>
      </w:r>
      <w:r w:rsidR="00DA5470" w:rsidRPr="00DA5470">
        <w:rPr>
          <w:rFonts w:asciiTheme="minorHAnsi" w:hAnsiTheme="minorHAnsi"/>
          <w:b/>
          <w:bCs/>
          <w:color w:val="000000" w:themeColor="text1"/>
          <w:sz w:val="32"/>
          <w:szCs w:val="32"/>
        </w:rPr>
        <w:t xml:space="preserve"> ARRIVES JUNE 10</w:t>
      </w:r>
      <w:r w:rsidR="00DA5470" w:rsidRPr="00DA5470">
        <w:rPr>
          <w:rFonts w:asciiTheme="minorHAnsi" w:hAnsiTheme="minorHAnsi"/>
          <w:b/>
          <w:bCs/>
          <w:color w:val="000000" w:themeColor="text1"/>
          <w:sz w:val="32"/>
          <w:szCs w:val="32"/>
          <w:vertAlign w:val="superscript"/>
        </w:rPr>
        <w:t>TH</w:t>
      </w:r>
    </w:p>
    <w:p w14:paraId="1F5E65F5" w14:textId="77777777" w:rsidR="00852056" w:rsidRPr="00852056" w:rsidRDefault="00852056" w:rsidP="001040AA">
      <w:pPr>
        <w:ind w:right="-270"/>
        <w:jc w:val="center"/>
        <w:rPr>
          <w:rFonts w:asciiTheme="minorHAnsi" w:hAnsiTheme="minorHAnsi"/>
          <w:b/>
          <w:bCs/>
          <w:color w:val="000000" w:themeColor="text1"/>
          <w:sz w:val="16"/>
          <w:szCs w:val="16"/>
          <w:vertAlign w:val="superscript"/>
        </w:rPr>
      </w:pPr>
    </w:p>
    <w:p w14:paraId="6DBF37FE" w14:textId="3527A01C" w:rsidR="00947F27" w:rsidRDefault="00852056" w:rsidP="00852056">
      <w:pPr>
        <w:ind w:right="-270"/>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ALBUM PRE-ORDERS AVAILABLE NOW</w:t>
      </w:r>
    </w:p>
    <w:p w14:paraId="4C362198" w14:textId="77777777" w:rsidR="00852056" w:rsidRPr="00852056" w:rsidRDefault="00852056" w:rsidP="00852056">
      <w:pPr>
        <w:ind w:right="-270"/>
        <w:jc w:val="center"/>
        <w:rPr>
          <w:rFonts w:asciiTheme="minorHAnsi" w:hAnsiTheme="minorHAnsi"/>
          <w:b/>
          <w:bCs/>
          <w:color w:val="000000" w:themeColor="text1"/>
          <w:sz w:val="16"/>
          <w:szCs w:val="16"/>
        </w:rPr>
      </w:pPr>
    </w:p>
    <w:p w14:paraId="71491674" w14:textId="48168FE3" w:rsidR="0013417A" w:rsidRDefault="0013417A" w:rsidP="00957B44">
      <w:pPr>
        <w:jc w:val="center"/>
        <w:rPr>
          <w:rFonts w:asciiTheme="minorHAnsi" w:hAnsiTheme="minorHAnsi"/>
          <w:color w:val="FF0000"/>
          <w:sz w:val="22"/>
          <w:szCs w:val="22"/>
        </w:rPr>
      </w:pPr>
      <w:r>
        <w:rPr>
          <w:rFonts w:asciiTheme="minorHAnsi" w:hAnsiTheme="minorHAnsi"/>
          <w:noProof/>
          <w:color w:val="FF0000"/>
          <w:sz w:val="22"/>
          <w:szCs w:val="22"/>
        </w:rPr>
        <w:drawing>
          <wp:inline distT="0" distB="0" distL="0" distR="0" wp14:anchorId="249AD3A1" wp14:editId="560A1DA6">
            <wp:extent cx="5943600" cy="3958590"/>
            <wp:effectExtent l="0" t="0" r="0" b="3810"/>
            <wp:docPr id="1" name="Picture 1" descr="A group of people in bl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blac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14:paraId="282048C7" w14:textId="08D86937" w:rsidR="00DD42FA" w:rsidRDefault="006E714C" w:rsidP="00957B44">
      <w:pPr>
        <w:jc w:val="center"/>
        <w:rPr>
          <w:rFonts w:asciiTheme="minorHAnsi" w:hAnsiTheme="minorHAnsi"/>
          <w:color w:val="000000" w:themeColor="text1"/>
          <w:sz w:val="18"/>
          <w:szCs w:val="18"/>
        </w:rPr>
      </w:pPr>
      <w:r>
        <w:rPr>
          <w:rFonts w:asciiTheme="minorHAnsi" w:hAnsiTheme="minorHAnsi"/>
          <w:color w:val="000000" w:themeColor="text1"/>
          <w:sz w:val="18"/>
          <w:szCs w:val="18"/>
        </w:rPr>
        <w:t xml:space="preserve">PHOTO CREDIT: </w:t>
      </w:r>
      <w:r w:rsidR="00A6661A" w:rsidRPr="00A6661A">
        <w:rPr>
          <w:rFonts w:asciiTheme="minorHAnsi" w:hAnsiTheme="minorHAnsi"/>
          <w:color w:val="000000" w:themeColor="text1"/>
          <w:sz w:val="18"/>
          <w:szCs w:val="18"/>
        </w:rPr>
        <w:t>@ROCKCANDYPHOTO</w:t>
      </w:r>
    </w:p>
    <w:p w14:paraId="313A1B68" w14:textId="77777777" w:rsidR="00A16034" w:rsidRPr="006E714C" w:rsidRDefault="00A16034" w:rsidP="006E714C">
      <w:pPr>
        <w:ind w:right="-270"/>
        <w:jc w:val="center"/>
        <w:rPr>
          <w:rFonts w:asciiTheme="minorHAnsi" w:hAnsiTheme="minorHAnsi"/>
          <w:color w:val="000000" w:themeColor="text1"/>
          <w:sz w:val="18"/>
          <w:szCs w:val="18"/>
        </w:rPr>
      </w:pPr>
    </w:p>
    <w:p w14:paraId="3623ABF5" w14:textId="53A158D4" w:rsidR="008E203E" w:rsidRPr="00AB6D0B" w:rsidRDefault="008E203E" w:rsidP="00AB6D0B">
      <w:pPr>
        <w:spacing w:line="276" w:lineRule="auto"/>
        <w:jc w:val="both"/>
        <w:rPr>
          <w:rFonts w:asciiTheme="minorHAnsi" w:hAnsiTheme="minorHAnsi" w:cstheme="minorHAnsi"/>
          <w:sz w:val="22"/>
          <w:szCs w:val="22"/>
        </w:rPr>
      </w:pPr>
      <w:r w:rsidRPr="00AB6D0B">
        <w:rPr>
          <w:rFonts w:asciiTheme="minorHAnsi" w:hAnsiTheme="minorHAnsi" w:cstheme="minorHAnsi"/>
          <w:b/>
          <w:iCs/>
          <w:color w:val="000000" w:themeColor="text1"/>
          <w:sz w:val="22"/>
          <w:szCs w:val="22"/>
        </w:rPr>
        <w:t>APRIL</w:t>
      </w:r>
      <w:r w:rsidR="00950136" w:rsidRPr="00AB6D0B">
        <w:rPr>
          <w:rFonts w:asciiTheme="minorHAnsi" w:hAnsiTheme="minorHAnsi" w:cstheme="minorHAnsi"/>
          <w:b/>
          <w:iCs/>
          <w:color w:val="000000" w:themeColor="text1"/>
          <w:sz w:val="22"/>
          <w:szCs w:val="22"/>
        </w:rPr>
        <w:t xml:space="preserve"> </w:t>
      </w:r>
      <w:r w:rsidR="00AC590E" w:rsidRPr="00AB6D0B">
        <w:rPr>
          <w:rFonts w:asciiTheme="minorHAnsi" w:hAnsiTheme="minorHAnsi" w:cstheme="minorHAnsi"/>
          <w:b/>
          <w:iCs/>
          <w:color w:val="000000" w:themeColor="text1"/>
          <w:sz w:val="22"/>
          <w:szCs w:val="22"/>
        </w:rPr>
        <w:t>1</w:t>
      </w:r>
      <w:r w:rsidRPr="00AB6D0B">
        <w:rPr>
          <w:rFonts w:asciiTheme="minorHAnsi" w:hAnsiTheme="minorHAnsi" w:cstheme="minorHAnsi"/>
          <w:b/>
          <w:iCs/>
          <w:color w:val="000000" w:themeColor="text1"/>
          <w:sz w:val="22"/>
          <w:szCs w:val="22"/>
        </w:rPr>
        <w:t>4</w:t>
      </w:r>
      <w:r w:rsidR="00950136" w:rsidRPr="00AB6D0B">
        <w:rPr>
          <w:rFonts w:asciiTheme="minorHAnsi" w:hAnsiTheme="minorHAnsi" w:cstheme="minorHAnsi"/>
          <w:b/>
          <w:iCs/>
          <w:color w:val="000000" w:themeColor="text1"/>
          <w:sz w:val="22"/>
          <w:szCs w:val="22"/>
        </w:rPr>
        <w:t xml:space="preserve">, </w:t>
      </w:r>
      <w:r w:rsidR="00C95AB5" w:rsidRPr="00AB6D0B">
        <w:rPr>
          <w:rFonts w:asciiTheme="minorHAnsi" w:hAnsiTheme="minorHAnsi" w:cstheme="minorHAnsi"/>
          <w:b/>
          <w:color w:val="000000" w:themeColor="text1"/>
          <w:sz w:val="22"/>
          <w:szCs w:val="22"/>
        </w:rPr>
        <w:t>202</w:t>
      </w:r>
      <w:r w:rsidR="00AC590E" w:rsidRPr="00AB6D0B">
        <w:rPr>
          <w:rFonts w:asciiTheme="minorHAnsi" w:hAnsiTheme="minorHAnsi" w:cstheme="minorHAnsi"/>
          <w:b/>
          <w:color w:val="000000" w:themeColor="text1"/>
          <w:sz w:val="22"/>
          <w:szCs w:val="22"/>
        </w:rPr>
        <w:t>2</w:t>
      </w:r>
      <w:r w:rsidR="00C95AB5" w:rsidRPr="00AB6D0B">
        <w:rPr>
          <w:rFonts w:asciiTheme="minorHAnsi" w:hAnsiTheme="minorHAnsi" w:cstheme="minorHAnsi"/>
          <w:color w:val="000000" w:themeColor="text1"/>
          <w:sz w:val="22"/>
          <w:szCs w:val="22"/>
        </w:rPr>
        <w:t xml:space="preserve"> </w:t>
      </w:r>
      <w:r w:rsidR="002946C7" w:rsidRPr="00AB6D0B">
        <w:rPr>
          <w:rFonts w:asciiTheme="minorHAnsi" w:hAnsiTheme="minorHAnsi" w:cstheme="minorHAnsi"/>
          <w:color w:val="000000" w:themeColor="text1"/>
          <w:sz w:val="22"/>
          <w:szCs w:val="22"/>
        </w:rPr>
        <w:t>–</w:t>
      </w:r>
      <w:r w:rsidR="00D07ADB">
        <w:rPr>
          <w:rFonts w:asciiTheme="minorHAnsi" w:hAnsiTheme="minorHAnsi" w:cstheme="minorHAnsi"/>
          <w:color w:val="000000" w:themeColor="text1"/>
          <w:sz w:val="22"/>
          <w:szCs w:val="22"/>
        </w:rPr>
        <w:t xml:space="preserve"> </w:t>
      </w:r>
      <w:r w:rsidRPr="00AB6D0B">
        <w:rPr>
          <w:rFonts w:asciiTheme="minorHAnsi" w:hAnsiTheme="minorHAnsi" w:cstheme="minorHAnsi"/>
          <w:color w:val="000000" w:themeColor="text1"/>
          <w:sz w:val="22"/>
          <w:szCs w:val="22"/>
        </w:rPr>
        <w:t>Roadrunner Records band Motionless In White have unveiled a brand new single entitled “</w:t>
      </w:r>
      <w:hyperlink r:id="rId10" w:history="1">
        <w:r w:rsidRPr="002C6914">
          <w:rPr>
            <w:rStyle w:val="Hyperlink"/>
            <w:rFonts w:asciiTheme="minorHAnsi" w:hAnsiTheme="minorHAnsi" w:cstheme="minorHAnsi"/>
            <w:sz w:val="22"/>
            <w:szCs w:val="22"/>
          </w:rPr>
          <w:t>Masterpiece</w:t>
        </w:r>
      </w:hyperlink>
      <w:r w:rsidRPr="00AB6D0B">
        <w:rPr>
          <w:rFonts w:asciiTheme="minorHAnsi" w:hAnsiTheme="minorHAnsi" w:cstheme="minorHAnsi"/>
          <w:color w:val="000000" w:themeColor="text1"/>
          <w:sz w:val="22"/>
          <w:szCs w:val="22"/>
        </w:rPr>
        <w:t xml:space="preserve">,” which is </w:t>
      </w:r>
      <w:r w:rsidRPr="00AB6D0B">
        <w:rPr>
          <w:rFonts w:asciiTheme="minorHAnsi" w:hAnsiTheme="minorHAnsi" w:cstheme="minorHAnsi"/>
          <w:sz w:val="22"/>
          <w:szCs w:val="22"/>
        </w:rPr>
        <w:t xml:space="preserve">available </w:t>
      </w:r>
      <w:r w:rsidR="004001E7">
        <w:rPr>
          <w:rFonts w:asciiTheme="minorHAnsi" w:hAnsiTheme="minorHAnsi" w:cstheme="minorHAnsi"/>
          <w:sz w:val="22"/>
          <w:szCs w:val="22"/>
        </w:rPr>
        <w:t xml:space="preserve">today </w:t>
      </w:r>
      <w:r w:rsidRPr="00AB6D0B">
        <w:rPr>
          <w:rFonts w:asciiTheme="minorHAnsi" w:hAnsiTheme="minorHAnsi" w:cstheme="minorHAnsi"/>
          <w:sz w:val="22"/>
          <w:szCs w:val="22"/>
        </w:rPr>
        <w:t xml:space="preserve">on </w:t>
      </w:r>
      <w:hyperlink r:id="rId11" w:history="1">
        <w:r w:rsidRPr="00AB6D0B">
          <w:rPr>
            <w:rStyle w:val="Hyperlink"/>
            <w:rFonts w:asciiTheme="minorHAnsi" w:hAnsiTheme="minorHAnsi" w:cstheme="minorHAnsi"/>
            <w:sz w:val="22"/>
            <w:szCs w:val="22"/>
          </w:rPr>
          <w:t>all streaming platforms</w:t>
        </w:r>
      </w:hyperlink>
      <w:r w:rsidR="00FC7C05">
        <w:rPr>
          <w:rFonts w:asciiTheme="minorHAnsi" w:hAnsiTheme="minorHAnsi" w:cstheme="minorHAnsi"/>
          <w:color w:val="000000" w:themeColor="text1"/>
          <w:sz w:val="22"/>
          <w:szCs w:val="22"/>
        </w:rPr>
        <w:t xml:space="preserve"> and </w:t>
      </w:r>
      <w:r w:rsidRPr="00AB6D0B">
        <w:rPr>
          <w:rFonts w:asciiTheme="minorHAnsi" w:hAnsiTheme="minorHAnsi" w:cstheme="minorHAnsi"/>
          <w:color w:val="000000" w:themeColor="text1"/>
          <w:sz w:val="22"/>
          <w:szCs w:val="22"/>
        </w:rPr>
        <w:t xml:space="preserve">accompanied by an official music video directed by Max Moore—streaming on the band’s </w:t>
      </w:r>
      <w:hyperlink r:id="rId12" w:history="1">
        <w:r w:rsidRPr="002C6914">
          <w:rPr>
            <w:rStyle w:val="Hyperlink"/>
            <w:rFonts w:asciiTheme="minorHAnsi" w:hAnsiTheme="minorHAnsi" w:cstheme="minorHAnsi"/>
            <w:sz w:val="22"/>
            <w:szCs w:val="22"/>
          </w:rPr>
          <w:t>official YouTube channel</w:t>
        </w:r>
      </w:hyperlink>
      <w:r w:rsidRPr="00AB6D0B">
        <w:rPr>
          <w:rFonts w:asciiTheme="minorHAnsi" w:hAnsiTheme="minorHAnsi" w:cstheme="minorHAnsi"/>
          <w:color w:val="000000" w:themeColor="text1"/>
          <w:sz w:val="22"/>
          <w:szCs w:val="22"/>
        </w:rPr>
        <w:t xml:space="preserve">. The new song impacts Active Rock radio today and paves the way for the band’s widely anticipated new full-length album, </w:t>
      </w:r>
      <w:r w:rsidRPr="00AB6D0B">
        <w:rPr>
          <w:rFonts w:asciiTheme="minorHAnsi" w:hAnsiTheme="minorHAnsi" w:cstheme="minorHAnsi"/>
          <w:i/>
          <w:iCs/>
          <w:color w:val="000000" w:themeColor="text1"/>
          <w:sz w:val="22"/>
          <w:szCs w:val="22"/>
        </w:rPr>
        <w:t>Scoring The End of the World</w:t>
      </w:r>
      <w:r w:rsidRPr="00AB6D0B">
        <w:rPr>
          <w:rFonts w:asciiTheme="minorHAnsi" w:hAnsiTheme="minorHAnsi" w:cstheme="minorHAnsi"/>
          <w:color w:val="000000" w:themeColor="text1"/>
          <w:sz w:val="22"/>
          <w:szCs w:val="22"/>
        </w:rPr>
        <w:t xml:space="preserve">, set for release on June 10, 2022. The forthcoming album is </w:t>
      </w:r>
      <w:hyperlink r:id="rId13" w:history="1">
        <w:r w:rsidRPr="00AB6D0B">
          <w:rPr>
            <w:rStyle w:val="Hyperlink"/>
            <w:rFonts w:asciiTheme="minorHAnsi" w:hAnsiTheme="minorHAnsi" w:cstheme="minorHAnsi"/>
            <w:sz w:val="22"/>
            <w:szCs w:val="22"/>
          </w:rPr>
          <w:t>available to pre-save on all streaming platforms</w:t>
        </w:r>
      </w:hyperlink>
      <w:r w:rsidRPr="00AB6D0B">
        <w:rPr>
          <w:rFonts w:asciiTheme="minorHAnsi" w:hAnsiTheme="minorHAnsi" w:cstheme="minorHAnsi"/>
          <w:color w:val="000000" w:themeColor="text1"/>
          <w:sz w:val="22"/>
          <w:szCs w:val="22"/>
        </w:rPr>
        <w:t xml:space="preserve"> today </w:t>
      </w:r>
      <w:r w:rsidRPr="00AB6D0B">
        <w:rPr>
          <w:rFonts w:asciiTheme="minorHAnsi" w:hAnsiTheme="minorHAnsi" w:cstheme="minorHAnsi"/>
          <w:sz w:val="22"/>
          <w:szCs w:val="22"/>
        </w:rPr>
        <w:t xml:space="preserve">with exclusive merch bundles </w:t>
      </w:r>
      <w:hyperlink r:id="rId14" w:history="1">
        <w:r w:rsidRPr="00AB6D0B">
          <w:rPr>
            <w:rStyle w:val="Hyperlink"/>
            <w:rFonts w:asciiTheme="minorHAnsi" w:hAnsiTheme="minorHAnsi" w:cstheme="minorHAnsi"/>
            <w:sz w:val="22"/>
            <w:szCs w:val="22"/>
          </w:rPr>
          <w:t>available for pre-order in the band’s official store</w:t>
        </w:r>
      </w:hyperlink>
      <w:r w:rsidRPr="00AB6D0B">
        <w:rPr>
          <w:rFonts w:asciiTheme="minorHAnsi" w:hAnsiTheme="minorHAnsi" w:cstheme="minorHAnsi"/>
          <w:color w:val="FF0000"/>
          <w:sz w:val="22"/>
          <w:szCs w:val="22"/>
        </w:rPr>
        <w:t xml:space="preserve"> </w:t>
      </w:r>
      <w:r w:rsidRPr="00AB6D0B">
        <w:rPr>
          <w:rFonts w:asciiTheme="minorHAnsi" w:hAnsiTheme="minorHAnsi" w:cstheme="minorHAnsi"/>
          <w:sz w:val="22"/>
          <w:szCs w:val="22"/>
        </w:rPr>
        <w:t xml:space="preserve">[album art / </w:t>
      </w:r>
      <w:proofErr w:type="spellStart"/>
      <w:r w:rsidRPr="00AB6D0B">
        <w:rPr>
          <w:rFonts w:asciiTheme="minorHAnsi" w:hAnsiTheme="minorHAnsi" w:cstheme="minorHAnsi"/>
          <w:sz w:val="22"/>
          <w:szCs w:val="22"/>
        </w:rPr>
        <w:t>tracklist</w:t>
      </w:r>
      <w:proofErr w:type="spellEnd"/>
      <w:r w:rsidRPr="00AB6D0B">
        <w:rPr>
          <w:rFonts w:asciiTheme="minorHAnsi" w:hAnsiTheme="minorHAnsi" w:cstheme="minorHAnsi"/>
          <w:sz w:val="22"/>
          <w:szCs w:val="22"/>
        </w:rPr>
        <w:t xml:space="preserve"> below].</w:t>
      </w:r>
    </w:p>
    <w:p w14:paraId="3D9A062D" w14:textId="1188B2FE" w:rsidR="008E203E" w:rsidRPr="00AB6D0B" w:rsidRDefault="008E203E" w:rsidP="00AB6D0B">
      <w:pPr>
        <w:spacing w:line="276" w:lineRule="auto"/>
        <w:jc w:val="both"/>
        <w:rPr>
          <w:rFonts w:asciiTheme="minorHAnsi" w:hAnsiTheme="minorHAnsi" w:cstheme="minorHAnsi"/>
          <w:color w:val="000000" w:themeColor="text1"/>
          <w:sz w:val="22"/>
          <w:szCs w:val="22"/>
        </w:rPr>
      </w:pPr>
    </w:p>
    <w:p w14:paraId="064B6FAC" w14:textId="2C0705AF" w:rsidR="00510B70" w:rsidRPr="00510B70" w:rsidRDefault="008E203E" w:rsidP="00510B70">
      <w:pPr>
        <w:spacing w:line="276" w:lineRule="auto"/>
        <w:jc w:val="both"/>
        <w:rPr>
          <w:rFonts w:asciiTheme="minorHAnsi" w:hAnsiTheme="minorHAnsi" w:cstheme="minorHAnsi"/>
          <w:color w:val="000000" w:themeColor="text1"/>
          <w:sz w:val="22"/>
          <w:szCs w:val="22"/>
        </w:rPr>
      </w:pPr>
      <w:r w:rsidRPr="00AB6D0B">
        <w:rPr>
          <w:rFonts w:asciiTheme="minorHAnsi" w:hAnsiTheme="minorHAnsi" w:cstheme="minorHAnsi"/>
          <w:color w:val="000000" w:themeColor="text1"/>
          <w:sz w:val="22"/>
          <w:szCs w:val="22"/>
        </w:rPr>
        <w:t>Vocalist Chris Motionless elaborated on “Masterpiece” noting, “</w:t>
      </w:r>
      <w:r w:rsidR="00510B70">
        <w:rPr>
          <w:rFonts w:asciiTheme="minorHAnsi" w:hAnsiTheme="minorHAnsi" w:cstheme="minorHAnsi"/>
          <w:color w:val="000000" w:themeColor="text1"/>
          <w:sz w:val="22"/>
          <w:szCs w:val="22"/>
        </w:rPr>
        <w:t>‘</w:t>
      </w:r>
      <w:r w:rsidR="00510B70" w:rsidRPr="00510B70">
        <w:rPr>
          <w:rFonts w:asciiTheme="minorHAnsi" w:hAnsiTheme="minorHAnsi" w:cstheme="minorHAnsi"/>
          <w:color w:val="000000" w:themeColor="text1"/>
          <w:sz w:val="22"/>
          <w:szCs w:val="22"/>
        </w:rPr>
        <w:t>Masterpiece</w:t>
      </w:r>
      <w:r w:rsidR="00510B70">
        <w:rPr>
          <w:rFonts w:asciiTheme="minorHAnsi" w:hAnsiTheme="minorHAnsi" w:cstheme="minorHAnsi"/>
          <w:color w:val="000000" w:themeColor="text1"/>
          <w:sz w:val="22"/>
          <w:szCs w:val="22"/>
        </w:rPr>
        <w:t>’</w:t>
      </w:r>
      <w:r w:rsidR="00510B70" w:rsidRPr="00510B70">
        <w:rPr>
          <w:rFonts w:asciiTheme="minorHAnsi" w:hAnsiTheme="minorHAnsi" w:cstheme="minorHAnsi"/>
          <w:color w:val="000000" w:themeColor="text1"/>
          <w:sz w:val="22"/>
          <w:szCs w:val="22"/>
        </w:rPr>
        <w:t xml:space="preserve"> is a song which I feel embodies the </w:t>
      </w:r>
      <w:r w:rsidR="006F500D" w:rsidRPr="00510B70">
        <w:rPr>
          <w:rFonts w:asciiTheme="minorHAnsi" w:hAnsiTheme="minorHAnsi" w:cstheme="minorHAnsi"/>
          <w:color w:val="000000" w:themeColor="text1"/>
          <w:sz w:val="22"/>
          <w:szCs w:val="22"/>
        </w:rPr>
        <w:t>raw</w:t>
      </w:r>
      <w:r w:rsidR="006F500D">
        <w:rPr>
          <w:rFonts w:asciiTheme="minorHAnsi" w:hAnsiTheme="minorHAnsi" w:cstheme="minorHAnsi"/>
          <w:color w:val="000000" w:themeColor="text1"/>
          <w:sz w:val="22"/>
          <w:szCs w:val="22"/>
        </w:rPr>
        <w:t xml:space="preserve"> </w:t>
      </w:r>
      <w:r w:rsidR="00510B70" w:rsidRPr="00510B70">
        <w:rPr>
          <w:rFonts w:asciiTheme="minorHAnsi" w:hAnsiTheme="minorHAnsi" w:cstheme="minorHAnsi"/>
          <w:color w:val="000000" w:themeColor="text1"/>
          <w:sz w:val="22"/>
          <w:szCs w:val="22"/>
        </w:rPr>
        <w:t xml:space="preserve">and brutally honest nature of what makes Motionless In White. It took me many years to fully recognize that these are the types of songs that truly are the lifeblood of the relationship between the band and our fans. There is something really powerful and magical </w:t>
      </w:r>
      <w:r w:rsidR="00207123">
        <w:rPr>
          <w:rFonts w:asciiTheme="minorHAnsi" w:hAnsiTheme="minorHAnsi" w:cstheme="minorHAnsi"/>
          <w:color w:val="000000" w:themeColor="text1"/>
          <w:sz w:val="22"/>
          <w:szCs w:val="22"/>
        </w:rPr>
        <w:t>in</w:t>
      </w:r>
      <w:r w:rsidR="00510B70" w:rsidRPr="00510B70">
        <w:rPr>
          <w:rFonts w:asciiTheme="minorHAnsi" w:hAnsiTheme="minorHAnsi" w:cstheme="minorHAnsi"/>
          <w:color w:val="000000" w:themeColor="text1"/>
          <w:sz w:val="22"/>
          <w:szCs w:val="22"/>
        </w:rPr>
        <w:t xml:space="preserve"> be</w:t>
      </w:r>
      <w:r w:rsidR="00207123">
        <w:rPr>
          <w:rFonts w:asciiTheme="minorHAnsi" w:hAnsiTheme="minorHAnsi" w:cstheme="minorHAnsi"/>
          <w:color w:val="000000" w:themeColor="text1"/>
          <w:sz w:val="22"/>
          <w:szCs w:val="22"/>
        </w:rPr>
        <w:t>ing</w:t>
      </w:r>
      <w:r w:rsidR="00510B70" w:rsidRPr="00510B70">
        <w:rPr>
          <w:rFonts w:asciiTheme="minorHAnsi" w:hAnsiTheme="minorHAnsi" w:cstheme="minorHAnsi"/>
          <w:color w:val="000000" w:themeColor="text1"/>
          <w:sz w:val="22"/>
          <w:szCs w:val="22"/>
        </w:rPr>
        <w:t xml:space="preserve"> able to write a song that not only expresses your own deepest emotions and feelings, but to write something that may express th</w:t>
      </w:r>
      <w:r w:rsidR="000D02CC">
        <w:rPr>
          <w:rFonts w:asciiTheme="minorHAnsi" w:hAnsiTheme="minorHAnsi" w:cstheme="minorHAnsi"/>
          <w:color w:val="000000" w:themeColor="text1"/>
          <w:sz w:val="22"/>
          <w:szCs w:val="22"/>
        </w:rPr>
        <w:t xml:space="preserve">e </w:t>
      </w:r>
      <w:r w:rsidR="00510B70" w:rsidRPr="00510B70">
        <w:rPr>
          <w:rFonts w:asciiTheme="minorHAnsi" w:hAnsiTheme="minorHAnsi" w:cstheme="minorHAnsi"/>
          <w:color w:val="000000" w:themeColor="text1"/>
          <w:sz w:val="22"/>
          <w:szCs w:val="22"/>
        </w:rPr>
        <w:t xml:space="preserve">feelings </w:t>
      </w:r>
      <w:r w:rsidR="000D02CC">
        <w:rPr>
          <w:rFonts w:asciiTheme="minorHAnsi" w:hAnsiTheme="minorHAnsi" w:cstheme="minorHAnsi"/>
          <w:color w:val="000000" w:themeColor="text1"/>
          <w:sz w:val="22"/>
          <w:szCs w:val="22"/>
        </w:rPr>
        <w:t>of</w:t>
      </w:r>
      <w:r w:rsidR="00510B70" w:rsidRPr="00510B70">
        <w:rPr>
          <w:rFonts w:asciiTheme="minorHAnsi" w:hAnsiTheme="minorHAnsi" w:cstheme="minorHAnsi"/>
          <w:color w:val="000000" w:themeColor="text1"/>
          <w:sz w:val="22"/>
          <w:szCs w:val="22"/>
        </w:rPr>
        <w:t xml:space="preserve"> those who find it hard to articulate their own at times</w:t>
      </w:r>
      <w:r w:rsidR="000D02CC">
        <w:rPr>
          <w:rFonts w:asciiTheme="minorHAnsi" w:hAnsiTheme="minorHAnsi" w:cstheme="minorHAnsi"/>
          <w:color w:val="000000" w:themeColor="text1"/>
          <w:sz w:val="22"/>
          <w:szCs w:val="22"/>
        </w:rPr>
        <w:t>.  It</w:t>
      </w:r>
      <w:r w:rsidR="00510B70" w:rsidRPr="00510B70">
        <w:rPr>
          <w:rFonts w:asciiTheme="minorHAnsi" w:hAnsiTheme="minorHAnsi" w:cstheme="minorHAnsi"/>
          <w:color w:val="000000" w:themeColor="text1"/>
          <w:sz w:val="22"/>
          <w:szCs w:val="22"/>
        </w:rPr>
        <w:t xml:space="preserve"> is on another level of special. In my own experience as a listener, these types of songs have always offered comfort amidst the pain, and </w:t>
      </w:r>
      <w:r w:rsidR="000D02CC">
        <w:rPr>
          <w:rFonts w:asciiTheme="minorHAnsi" w:hAnsiTheme="minorHAnsi" w:cstheme="minorHAnsi"/>
          <w:color w:val="000000" w:themeColor="text1"/>
          <w:sz w:val="22"/>
          <w:szCs w:val="22"/>
        </w:rPr>
        <w:t>‘</w:t>
      </w:r>
      <w:r w:rsidR="00510B70" w:rsidRPr="00510B70">
        <w:rPr>
          <w:rFonts w:asciiTheme="minorHAnsi" w:hAnsiTheme="minorHAnsi" w:cstheme="minorHAnsi"/>
          <w:color w:val="000000" w:themeColor="text1"/>
          <w:sz w:val="22"/>
          <w:szCs w:val="22"/>
        </w:rPr>
        <w:t>Masterpiece</w:t>
      </w:r>
      <w:r w:rsidR="000D02CC">
        <w:rPr>
          <w:rFonts w:asciiTheme="minorHAnsi" w:hAnsiTheme="minorHAnsi" w:cstheme="minorHAnsi"/>
          <w:color w:val="000000" w:themeColor="text1"/>
          <w:sz w:val="22"/>
          <w:szCs w:val="22"/>
        </w:rPr>
        <w:t>’</w:t>
      </w:r>
      <w:r w:rsidR="00510B70" w:rsidRPr="00510B70">
        <w:rPr>
          <w:rFonts w:asciiTheme="minorHAnsi" w:hAnsiTheme="minorHAnsi" w:cstheme="minorHAnsi"/>
          <w:color w:val="000000" w:themeColor="text1"/>
          <w:sz w:val="22"/>
          <w:szCs w:val="22"/>
        </w:rPr>
        <w:t xml:space="preserve"> is my way of returning that energy back to the universe for others to potentially find and carry with them. We’re all going through something dark in our heads on a daily basis, so why not go through it together?”</w:t>
      </w:r>
    </w:p>
    <w:p w14:paraId="656A3046" w14:textId="1707DD13" w:rsidR="008E203E" w:rsidRPr="00AB6D0B" w:rsidRDefault="008E203E" w:rsidP="00AB6D0B">
      <w:pPr>
        <w:spacing w:line="276" w:lineRule="auto"/>
        <w:jc w:val="both"/>
        <w:rPr>
          <w:rFonts w:asciiTheme="minorHAnsi" w:hAnsiTheme="minorHAnsi" w:cstheme="minorHAnsi"/>
          <w:color w:val="000000" w:themeColor="text1"/>
          <w:sz w:val="22"/>
          <w:szCs w:val="22"/>
        </w:rPr>
      </w:pPr>
    </w:p>
    <w:p w14:paraId="5C8FC850" w14:textId="05D6B7AF" w:rsidR="00000C53" w:rsidRPr="00AB6D0B" w:rsidRDefault="00000C53" w:rsidP="00AB6D0B">
      <w:pPr>
        <w:spacing w:line="276" w:lineRule="auto"/>
        <w:jc w:val="both"/>
        <w:rPr>
          <w:rFonts w:asciiTheme="minorHAnsi" w:hAnsiTheme="minorHAnsi" w:cstheme="minorHAnsi"/>
          <w:color w:val="000000" w:themeColor="text1"/>
          <w:sz w:val="22"/>
          <w:szCs w:val="22"/>
        </w:rPr>
      </w:pPr>
    </w:p>
    <w:p w14:paraId="1528AC80" w14:textId="5261FD7C" w:rsidR="00852056" w:rsidRDefault="00000C53" w:rsidP="00AB6D0B">
      <w:pPr>
        <w:spacing w:line="276" w:lineRule="auto"/>
        <w:jc w:val="both"/>
        <w:rPr>
          <w:rFonts w:asciiTheme="minorHAnsi" w:hAnsiTheme="minorHAnsi" w:cstheme="minorHAnsi"/>
          <w:sz w:val="22"/>
          <w:szCs w:val="22"/>
        </w:rPr>
      </w:pPr>
      <w:r w:rsidRPr="00AB6D0B">
        <w:rPr>
          <w:rFonts w:asciiTheme="minorHAnsi" w:hAnsiTheme="minorHAnsi" w:cstheme="minorHAnsi"/>
          <w:sz w:val="22"/>
          <w:szCs w:val="22"/>
        </w:rPr>
        <w:t>“Masterpiece” hinges on ominous clean guitar</w:t>
      </w:r>
      <w:r w:rsidR="00B8072A" w:rsidRPr="00AB6D0B">
        <w:rPr>
          <w:rFonts w:asciiTheme="minorHAnsi" w:hAnsiTheme="minorHAnsi" w:cstheme="minorHAnsi"/>
          <w:sz w:val="22"/>
          <w:szCs w:val="22"/>
        </w:rPr>
        <w:t>s</w:t>
      </w:r>
      <w:r w:rsidRPr="00AB6D0B">
        <w:rPr>
          <w:rFonts w:asciiTheme="minorHAnsi" w:hAnsiTheme="minorHAnsi" w:cstheme="minorHAnsi"/>
          <w:sz w:val="22"/>
          <w:szCs w:val="22"/>
        </w:rPr>
        <w:t xml:space="preserve"> as vocalist Chris Motionless delivers a heart-wrenching</w:t>
      </w:r>
      <w:r w:rsidR="00692E73">
        <w:rPr>
          <w:rFonts w:asciiTheme="minorHAnsi" w:hAnsiTheme="minorHAnsi" w:cstheme="minorHAnsi"/>
          <w:sz w:val="22"/>
          <w:szCs w:val="22"/>
        </w:rPr>
        <w:t xml:space="preserve"> </w:t>
      </w:r>
      <w:r w:rsidRPr="00AB6D0B">
        <w:rPr>
          <w:rFonts w:asciiTheme="minorHAnsi" w:hAnsiTheme="minorHAnsi" w:cstheme="minorHAnsi"/>
          <w:sz w:val="22"/>
          <w:szCs w:val="22"/>
        </w:rPr>
        <w:t>refrain ask</w:t>
      </w:r>
      <w:r w:rsidR="00B8072A" w:rsidRPr="00AB6D0B">
        <w:rPr>
          <w:rFonts w:asciiTheme="minorHAnsi" w:hAnsiTheme="minorHAnsi" w:cstheme="minorHAnsi"/>
          <w:sz w:val="22"/>
          <w:szCs w:val="22"/>
        </w:rPr>
        <w:t>ing</w:t>
      </w:r>
      <w:r w:rsidRPr="00AB6D0B">
        <w:rPr>
          <w:rFonts w:asciiTheme="minorHAnsi" w:hAnsiTheme="minorHAnsi" w:cstheme="minorHAnsi"/>
          <w:sz w:val="22"/>
          <w:szCs w:val="22"/>
        </w:rPr>
        <w:t xml:space="preserve">, </w:t>
      </w:r>
      <w:r w:rsidRPr="00AB6D0B">
        <w:rPr>
          <w:rFonts w:asciiTheme="minorHAnsi" w:hAnsiTheme="minorHAnsi" w:cstheme="minorHAnsi"/>
          <w:i/>
          <w:iCs/>
          <w:sz w:val="22"/>
          <w:szCs w:val="22"/>
        </w:rPr>
        <w:t>“So how do I apologize and put the tears back in your eyes?”</w:t>
      </w:r>
      <w:r w:rsidRPr="00AB6D0B">
        <w:rPr>
          <w:rFonts w:asciiTheme="minorHAnsi" w:hAnsiTheme="minorHAnsi" w:cstheme="minorHAnsi"/>
          <w:sz w:val="22"/>
          <w:szCs w:val="22"/>
        </w:rPr>
        <w:t xml:space="preserve"> In the visual, the band delivers a</w:t>
      </w:r>
      <w:r w:rsidR="00B8072A" w:rsidRPr="00AB6D0B">
        <w:rPr>
          <w:rFonts w:asciiTheme="minorHAnsi" w:hAnsiTheme="minorHAnsi" w:cstheme="minorHAnsi"/>
          <w:sz w:val="22"/>
          <w:szCs w:val="22"/>
        </w:rPr>
        <w:t xml:space="preserve"> </w:t>
      </w:r>
      <w:r w:rsidRPr="00AB6D0B">
        <w:rPr>
          <w:rFonts w:asciiTheme="minorHAnsi" w:hAnsiTheme="minorHAnsi" w:cstheme="minorHAnsi"/>
          <w:sz w:val="22"/>
          <w:szCs w:val="22"/>
        </w:rPr>
        <w:t xml:space="preserve">performance in an </w:t>
      </w:r>
      <w:r w:rsidR="00B8072A" w:rsidRPr="00AB6D0B">
        <w:rPr>
          <w:rFonts w:asciiTheme="minorHAnsi" w:hAnsiTheme="minorHAnsi" w:cstheme="minorHAnsi"/>
          <w:sz w:val="22"/>
          <w:szCs w:val="22"/>
        </w:rPr>
        <w:t>abandoned</w:t>
      </w:r>
      <w:r w:rsidRPr="00AB6D0B">
        <w:rPr>
          <w:rFonts w:asciiTheme="minorHAnsi" w:hAnsiTheme="minorHAnsi" w:cstheme="minorHAnsi"/>
          <w:sz w:val="22"/>
          <w:szCs w:val="22"/>
        </w:rPr>
        <w:t xml:space="preserve"> ho</w:t>
      </w:r>
      <w:r w:rsidR="00BB3E6C">
        <w:rPr>
          <w:rFonts w:asciiTheme="minorHAnsi" w:hAnsiTheme="minorHAnsi" w:cstheme="minorHAnsi"/>
          <w:sz w:val="22"/>
          <w:szCs w:val="22"/>
        </w:rPr>
        <w:t>me</w:t>
      </w:r>
      <w:r w:rsidR="00852056">
        <w:rPr>
          <w:rFonts w:asciiTheme="minorHAnsi" w:hAnsiTheme="minorHAnsi" w:cstheme="minorHAnsi"/>
          <w:sz w:val="22"/>
          <w:szCs w:val="22"/>
        </w:rPr>
        <w:t xml:space="preserve">, sifting through </w:t>
      </w:r>
      <w:r w:rsidR="00B8072A" w:rsidRPr="00AB6D0B">
        <w:rPr>
          <w:rFonts w:asciiTheme="minorHAnsi" w:hAnsiTheme="minorHAnsi" w:cstheme="minorHAnsi"/>
          <w:sz w:val="22"/>
          <w:szCs w:val="22"/>
        </w:rPr>
        <w:t>discarded</w:t>
      </w:r>
      <w:r w:rsidRPr="00AB6D0B">
        <w:rPr>
          <w:rFonts w:asciiTheme="minorHAnsi" w:hAnsiTheme="minorHAnsi" w:cstheme="minorHAnsi"/>
          <w:sz w:val="22"/>
          <w:szCs w:val="22"/>
        </w:rPr>
        <w:t xml:space="preserve"> memorie</w:t>
      </w:r>
      <w:r w:rsidR="00852056">
        <w:rPr>
          <w:rFonts w:asciiTheme="minorHAnsi" w:hAnsiTheme="minorHAnsi" w:cstheme="minorHAnsi"/>
          <w:sz w:val="22"/>
          <w:szCs w:val="22"/>
        </w:rPr>
        <w:t xml:space="preserve">s of a past life before </w:t>
      </w:r>
      <w:r w:rsidR="00A754CD">
        <w:rPr>
          <w:rFonts w:asciiTheme="minorHAnsi" w:hAnsiTheme="minorHAnsi" w:cstheme="minorHAnsi"/>
          <w:sz w:val="22"/>
          <w:szCs w:val="22"/>
        </w:rPr>
        <w:t xml:space="preserve">a final blaze </w:t>
      </w:r>
      <w:r w:rsidR="00852056">
        <w:rPr>
          <w:rFonts w:asciiTheme="minorHAnsi" w:hAnsiTheme="minorHAnsi" w:cstheme="minorHAnsi"/>
          <w:sz w:val="22"/>
          <w:szCs w:val="22"/>
        </w:rPr>
        <w:t>burn</w:t>
      </w:r>
      <w:r w:rsidR="00A754CD">
        <w:rPr>
          <w:rFonts w:asciiTheme="minorHAnsi" w:hAnsiTheme="minorHAnsi" w:cstheme="minorHAnsi"/>
          <w:sz w:val="22"/>
          <w:szCs w:val="22"/>
        </w:rPr>
        <w:t>s</w:t>
      </w:r>
      <w:r w:rsidR="00852056">
        <w:rPr>
          <w:rFonts w:asciiTheme="minorHAnsi" w:hAnsiTheme="minorHAnsi" w:cstheme="minorHAnsi"/>
          <w:sz w:val="22"/>
          <w:szCs w:val="22"/>
        </w:rPr>
        <w:t xml:space="preserve"> it all down</w:t>
      </w:r>
      <w:r w:rsidR="00A754CD">
        <w:rPr>
          <w:rFonts w:asciiTheme="minorHAnsi" w:hAnsiTheme="minorHAnsi" w:cstheme="minorHAnsi"/>
          <w:sz w:val="22"/>
          <w:szCs w:val="22"/>
        </w:rPr>
        <w:t>.</w:t>
      </w:r>
    </w:p>
    <w:p w14:paraId="18ACCF66" w14:textId="77777777" w:rsidR="00A754CD" w:rsidRDefault="00A754CD" w:rsidP="00AB6D0B">
      <w:pPr>
        <w:spacing w:line="276" w:lineRule="auto"/>
        <w:jc w:val="both"/>
        <w:rPr>
          <w:rFonts w:asciiTheme="minorHAnsi" w:hAnsiTheme="minorHAnsi" w:cstheme="minorHAnsi"/>
          <w:sz w:val="22"/>
          <w:szCs w:val="22"/>
        </w:rPr>
      </w:pPr>
    </w:p>
    <w:p w14:paraId="71AAB557" w14:textId="5BE256CC" w:rsidR="00741C57" w:rsidRPr="00852056" w:rsidRDefault="009D7110" w:rsidP="00AB6D0B">
      <w:pPr>
        <w:spacing w:line="276" w:lineRule="auto"/>
        <w:jc w:val="both"/>
        <w:rPr>
          <w:rFonts w:asciiTheme="minorHAnsi" w:hAnsiTheme="minorHAnsi" w:cstheme="minorHAnsi"/>
          <w:sz w:val="22"/>
          <w:szCs w:val="22"/>
        </w:rPr>
      </w:pPr>
      <w:r w:rsidRPr="00AB6D0B">
        <w:rPr>
          <w:rFonts w:asciiTheme="minorHAnsi" w:hAnsiTheme="minorHAnsi" w:cstheme="minorHAnsi"/>
          <w:sz w:val="22"/>
          <w:szCs w:val="22"/>
        </w:rPr>
        <w:t xml:space="preserve">Building on the anticipation for </w:t>
      </w:r>
      <w:r w:rsidRPr="00AB6D0B">
        <w:rPr>
          <w:rFonts w:asciiTheme="minorHAnsi" w:hAnsiTheme="minorHAnsi" w:cstheme="minorHAnsi"/>
          <w:i/>
          <w:iCs/>
          <w:sz w:val="22"/>
          <w:szCs w:val="22"/>
        </w:rPr>
        <w:t>Scoring The End of the World</w:t>
      </w:r>
      <w:r w:rsidRPr="00AB6D0B">
        <w:rPr>
          <w:rFonts w:asciiTheme="minorHAnsi" w:hAnsiTheme="minorHAnsi" w:cstheme="minorHAnsi"/>
          <w:sz w:val="22"/>
          <w:szCs w:val="22"/>
        </w:rPr>
        <w:t>,</w:t>
      </w:r>
      <w:r w:rsidRPr="00AB6D0B">
        <w:rPr>
          <w:rFonts w:asciiTheme="minorHAnsi" w:hAnsiTheme="minorHAnsi" w:cstheme="minorHAnsi"/>
          <w:i/>
          <w:iCs/>
          <w:sz w:val="22"/>
          <w:szCs w:val="22"/>
        </w:rPr>
        <w:t xml:space="preserve"> </w:t>
      </w:r>
      <w:r w:rsidRPr="00AB6D0B">
        <w:rPr>
          <w:rFonts w:asciiTheme="minorHAnsi" w:hAnsiTheme="minorHAnsi" w:cstheme="minorHAnsi"/>
          <w:sz w:val="22"/>
          <w:szCs w:val="22"/>
        </w:rPr>
        <w:t>the band dropped the album’s first single “</w:t>
      </w:r>
      <w:proofErr w:type="spellStart"/>
      <w:r w:rsidRPr="00AB6D0B">
        <w:rPr>
          <w:rFonts w:asciiTheme="minorHAnsi" w:hAnsiTheme="minorHAnsi" w:cstheme="minorHAnsi"/>
          <w:sz w:val="22"/>
          <w:szCs w:val="22"/>
        </w:rPr>
        <w:t>Cyberhex</w:t>
      </w:r>
      <w:proofErr w:type="spellEnd"/>
      <w:r w:rsidRPr="00AB6D0B">
        <w:rPr>
          <w:rFonts w:asciiTheme="minorHAnsi" w:hAnsiTheme="minorHAnsi" w:cstheme="minorHAnsi"/>
          <w:sz w:val="22"/>
          <w:szCs w:val="22"/>
        </w:rPr>
        <w:t xml:space="preserve">” last month. </w:t>
      </w:r>
      <w:r w:rsidR="00000C53" w:rsidRPr="00AB6D0B">
        <w:rPr>
          <w:rFonts w:asciiTheme="minorHAnsi" w:hAnsiTheme="minorHAnsi" w:cstheme="minorHAnsi"/>
          <w:color w:val="000000" w:themeColor="text1"/>
          <w:sz w:val="22"/>
          <w:szCs w:val="22"/>
        </w:rPr>
        <w:t xml:space="preserve">The track’s </w:t>
      </w:r>
      <w:hyperlink r:id="rId15" w:history="1">
        <w:r w:rsidR="00000C53" w:rsidRPr="00AB6D0B">
          <w:rPr>
            <w:rStyle w:val="Hyperlink"/>
            <w:rFonts w:asciiTheme="minorHAnsi" w:hAnsiTheme="minorHAnsi" w:cstheme="minorHAnsi"/>
            <w:sz w:val="22"/>
            <w:szCs w:val="22"/>
          </w:rPr>
          <w:t>official music video</w:t>
        </w:r>
      </w:hyperlink>
      <w:r w:rsidR="00000C53" w:rsidRPr="00AB6D0B">
        <w:rPr>
          <w:rFonts w:asciiTheme="minorHAnsi" w:hAnsiTheme="minorHAnsi" w:cstheme="minorHAnsi"/>
          <w:color w:val="000000" w:themeColor="text1"/>
          <w:sz w:val="22"/>
          <w:szCs w:val="22"/>
        </w:rPr>
        <w:t xml:space="preserve"> directed by the band’s guitarist Ricky Olson and Logan Beaver quickly trended Top 10 on YouTube and has since amassed over 2.2 million views.</w:t>
      </w:r>
    </w:p>
    <w:p w14:paraId="2121EA39" w14:textId="77777777" w:rsidR="00741C57" w:rsidRPr="00AB6D0B" w:rsidRDefault="00741C57" w:rsidP="00AB6D0B">
      <w:pPr>
        <w:spacing w:line="276" w:lineRule="auto"/>
        <w:jc w:val="both"/>
        <w:rPr>
          <w:rFonts w:asciiTheme="minorHAnsi" w:hAnsiTheme="minorHAnsi" w:cstheme="minorHAnsi"/>
          <w:color w:val="000000" w:themeColor="text1"/>
          <w:sz w:val="22"/>
          <w:szCs w:val="22"/>
        </w:rPr>
      </w:pPr>
    </w:p>
    <w:p w14:paraId="734508A4" w14:textId="1CE52BFC" w:rsidR="00336669" w:rsidRPr="00AB6D0B" w:rsidRDefault="007F4223" w:rsidP="00AB6D0B">
      <w:pPr>
        <w:spacing w:line="276" w:lineRule="auto"/>
        <w:jc w:val="both"/>
        <w:rPr>
          <w:rFonts w:asciiTheme="minorHAnsi" w:hAnsiTheme="minorHAnsi" w:cstheme="minorHAnsi"/>
          <w:color w:val="000000" w:themeColor="text1"/>
          <w:sz w:val="22"/>
          <w:szCs w:val="22"/>
        </w:rPr>
      </w:pPr>
      <w:r w:rsidRPr="00AB6D0B">
        <w:rPr>
          <w:rFonts w:asciiTheme="minorHAnsi" w:hAnsiTheme="minorHAnsi" w:cstheme="minorHAnsi"/>
          <w:i/>
          <w:iCs/>
          <w:color w:val="000000" w:themeColor="text1"/>
          <w:sz w:val="22"/>
          <w:szCs w:val="22"/>
        </w:rPr>
        <w:t>Scoring The End of the World</w:t>
      </w:r>
      <w:r w:rsidRPr="00AB6D0B">
        <w:rPr>
          <w:rFonts w:asciiTheme="minorHAnsi" w:hAnsiTheme="minorHAnsi" w:cstheme="minorHAnsi"/>
          <w:color w:val="000000" w:themeColor="text1"/>
          <w:sz w:val="22"/>
          <w:szCs w:val="22"/>
        </w:rPr>
        <w:t xml:space="preserve"> </w:t>
      </w:r>
      <w:r w:rsidR="00336669" w:rsidRPr="00AB6D0B">
        <w:rPr>
          <w:rFonts w:asciiTheme="minorHAnsi" w:hAnsiTheme="minorHAnsi" w:cstheme="minorHAnsi"/>
          <w:color w:val="000000" w:themeColor="text1"/>
          <w:sz w:val="22"/>
          <w:szCs w:val="22"/>
        </w:rPr>
        <w:t xml:space="preserve">fully </w:t>
      </w:r>
      <w:r w:rsidRPr="00AB6D0B">
        <w:rPr>
          <w:rFonts w:asciiTheme="minorHAnsi" w:hAnsiTheme="minorHAnsi" w:cstheme="minorHAnsi"/>
          <w:color w:val="000000" w:themeColor="text1"/>
          <w:sz w:val="22"/>
          <w:szCs w:val="22"/>
        </w:rPr>
        <w:t>encompasses the expanse of the band’s dynamic, deep, and dark vision</w:t>
      </w:r>
      <w:r w:rsidR="00741C57" w:rsidRPr="00AB6D0B">
        <w:rPr>
          <w:rFonts w:asciiTheme="minorHAnsi" w:hAnsiTheme="minorHAnsi" w:cstheme="minorHAnsi"/>
          <w:color w:val="000000" w:themeColor="text1"/>
          <w:sz w:val="22"/>
          <w:szCs w:val="22"/>
        </w:rPr>
        <w:t xml:space="preserve">, and marks the band’s first full-length body of work in three years since 2019’s </w:t>
      </w:r>
      <w:hyperlink r:id="rId16" w:history="1">
        <w:r w:rsidR="00741C57" w:rsidRPr="00AB6D0B">
          <w:rPr>
            <w:rStyle w:val="Hyperlink"/>
            <w:rFonts w:asciiTheme="minorHAnsi" w:hAnsiTheme="minorHAnsi" w:cstheme="minorHAnsi"/>
            <w:i/>
            <w:iCs/>
            <w:sz w:val="22"/>
            <w:szCs w:val="22"/>
          </w:rPr>
          <w:t>Disguise</w:t>
        </w:r>
      </w:hyperlink>
      <w:r w:rsidR="00741C57" w:rsidRPr="00AB6D0B">
        <w:rPr>
          <w:rFonts w:asciiTheme="minorHAnsi" w:hAnsiTheme="minorHAnsi" w:cstheme="minorHAnsi"/>
          <w:color w:val="000000" w:themeColor="text1"/>
          <w:sz w:val="22"/>
          <w:szCs w:val="22"/>
        </w:rPr>
        <w:t xml:space="preserve">.  </w:t>
      </w:r>
      <w:r w:rsidR="00336669" w:rsidRPr="00AB6D0B">
        <w:rPr>
          <w:rFonts w:asciiTheme="minorHAnsi" w:hAnsiTheme="minorHAnsi" w:cstheme="minorHAnsi"/>
          <w:color w:val="000000" w:themeColor="text1"/>
          <w:sz w:val="22"/>
          <w:szCs w:val="22"/>
        </w:rPr>
        <w:t>The latter has quietly made a major impact on rock music and culture.</w:t>
      </w:r>
      <w:r w:rsidR="00B82EFB" w:rsidRPr="00AB6D0B">
        <w:rPr>
          <w:rFonts w:asciiTheme="minorHAnsi" w:hAnsiTheme="minorHAnsi" w:cstheme="minorHAnsi"/>
          <w:color w:val="000000" w:themeColor="text1"/>
          <w:sz w:val="22"/>
          <w:szCs w:val="22"/>
        </w:rPr>
        <w:t xml:space="preserve"> The single “Another Life” stands out as their most-streamed song </w:t>
      </w:r>
      <w:r w:rsidR="007617F5" w:rsidRPr="00AB6D0B">
        <w:rPr>
          <w:rFonts w:asciiTheme="minorHAnsi" w:hAnsiTheme="minorHAnsi" w:cstheme="minorHAnsi"/>
          <w:color w:val="000000" w:themeColor="text1"/>
          <w:sz w:val="22"/>
          <w:szCs w:val="22"/>
        </w:rPr>
        <w:t xml:space="preserve">ever </w:t>
      </w:r>
      <w:r w:rsidR="00B82EFB" w:rsidRPr="00AB6D0B">
        <w:rPr>
          <w:rFonts w:asciiTheme="minorHAnsi" w:hAnsiTheme="minorHAnsi" w:cstheme="minorHAnsi"/>
          <w:color w:val="000000" w:themeColor="text1"/>
          <w:sz w:val="22"/>
          <w:szCs w:val="22"/>
        </w:rPr>
        <w:t xml:space="preserve">with over 23 million YouTube views on the </w:t>
      </w:r>
      <w:hyperlink r:id="rId17" w:history="1">
        <w:r w:rsidR="00B82EFB" w:rsidRPr="00AB6D0B">
          <w:rPr>
            <w:rStyle w:val="Hyperlink"/>
            <w:rFonts w:asciiTheme="minorHAnsi" w:hAnsiTheme="minorHAnsi" w:cstheme="minorHAnsi"/>
            <w:sz w:val="22"/>
            <w:szCs w:val="22"/>
          </w:rPr>
          <w:t>music video</w:t>
        </w:r>
      </w:hyperlink>
      <w:r w:rsidR="00B82EFB" w:rsidRPr="00AB6D0B">
        <w:rPr>
          <w:rFonts w:asciiTheme="minorHAnsi" w:hAnsiTheme="minorHAnsi" w:cstheme="minorHAnsi"/>
          <w:color w:val="000000" w:themeColor="text1"/>
          <w:sz w:val="22"/>
          <w:szCs w:val="22"/>
        </w:rPr>
        <w:t xml:space="preserve">. The record claimed a spot on </w:t>
      </w:r>
      <w:proofErr w:type="spellStart"/>
      <w:r w:rsidR="00B82EFB" w:rsidRPr="00AB6D0B">
        <w:rPr>
          <w:rFonts w:asciiTheme="minorHAnsi" w:hAnsiTheme="minorHAnsi" w:cstheme="minorHAnsi"/>
          <w:i/>
          <w:iCs/>
          <w:color w:val="000000" w:themeColor="text1"/>
          <w:sz w:val="22"/>
          <w:szCs w:val="22"/>
        </w:rPr>
        <w:t>Loud</w:t>
      </w:r>
      <w:r w:rsidR="00EE7B96" w:rsidRPr="00AB6D0B">
        <w:rPr>
          <w:rFonts w:asciiTheme="minorHAnsi" w:hAnsiTheme="minorHAnsi" w:cstheme="minorHAnsi"/>
          <w:i/>
          <w:iCs/>
          <w:color w:val="000000" w:themeColor="text1"/>
          <w:sz w:val="22"/>
          <w:szCs w:val="22"/>
        </w:rPr>
        <w:t>w</w:t>
      </w:r>
      <w:r w:rsidR="00B82EFB" w:rsidRPr="00AB6D0B">
        <w:rPr>
          <w:rFonts w:asciiTheme="minorHAnsi" w:hAnsiTheme="minorHAnsi" w:cstheme="minorHAnsi"/>
          <w:i/>
          <w:iCs/>
          <w:color w:val="000000" w:themeColor="text1"/>
          <w:sz w:val="22"/>
          <w:szCs w:val="22"/>
        </w:rPr>
        <w:t>ire</w:t>
      </w:r>
      <w:r w:rsidR="00B82EFB" w:rsidRPr="00AB6D0B">
        <w:rPr>
          <w:rFonts w:asciiTheme="minorHAnsi" w:hAnsiTheme="minorHAnsi" w:cstheme="minorHAnsi"/>
          <w:color w:val="000000" w:themeColor="text1"/>
          <w:sz w:val="22"/>
          <w:szCs w:val="22"/>
        </w:rPr>
        <w:t>’s</w:t>
      </w:r>
      <w:proofErr w:type="spellEnd"/>
      <w:r w:rsidR="00B82EFB" w:rsidRPr="00AB6D0B">
        <w:rPr>
          <w:rFonts w:asciiTheme="minorHAnsi" w:hAnsiTheme="minorHAnsi" w:cstheme="minorHAnsi"/>
          <w:color w:val="000000" w:themeColor="text1"/>
          <w:sz w:val="22"/>
          <w:szCs w:val="22"/>
        </w:rPr>
        <w:t xml:space="preserve"> “50 Best Metal Albums of 2019</w:t>
      </w:r>
      <w:r w:rsidR="007617F5" w:rsidRPr="00AB6D0B">
        <w:rPr>
          <w:rFonts w:asciiTheme="minorHAnsi" w:hAnsiTheme="minorHAnsi" w:cstheme="minorHAnsi"/>
          <w:color w:val="000000" w:themeColor="text1"/>
          <w:sz w:val="22"/>
          <w:szCs w:val="22"/>
        </w:rPr>
        <w:t>,</w:t>
      </w:r>
      <w:r w:rsidR="00B82EFB" w:rsidRPr="00AB6D0B">
        <w:rPr>
          <w:rFonts w:asciiTheme="minorHAnsi" w:hAnsiTheme="minorHAnsi" w:cstheme="minorHAnsi"/>
          <w:color w:val="000000" w:themeColor="text1"/>
          <w:sz w:val="22"/>
          <w:szCs w:val="22"/>
        </w:rPr>
        <w:t xml:space="preserve">” </w:t>
      </w:r>
      <w:r w:rsidR="007617F5" w:rsidRPr="00AB6D0B">
        <w:rPr>
          <w:rFonts w:asciiTheme="minorHAnsi" w:hAnsiTheme="minorHAnsi" w:cstheme="minorHAnsi"/>
          <w:color w:val="000000" w:themeColor="text1"/>
          <w:sz w:val="22"/>
          <w:szCs w:val="22"/>
        </w:rPr>
        <w:t>plus</w:t>
      </w:r>
      <w:r w:rsidR="00F64DFE" w:rsidRPr="00AB6D0B">
        <w:rPr>
          <w:rFonts w:asciiTheme="minorHAnsi" w:hAnsiTheme="minorHAnsi" w:cstheme="minorHAnsi"/>
          <w:color w:val="000000" w:themeColor="text1"/>
          <w:sz w:val="22"/>
          <w:szCs w:val="22"/>
        </w:rPr>
        <w:t xml:space="preserve"> it </w:t>
      </w:r>
      <w:r w:rsidR="00B82EFB" w:rsidRPr="00AB6D0B">
        <w:rPr>
          <w:rFonts w:asciiTheme="minorHAnsi" w:hAnsiTheme="minorHAnsi" w:cstheme="minorHAnsi"/>
          <w:color w:val="000000" w:themeColor="text1"/>
          <w:sz w:val="22"/>
          <w:szCs w:val="22"/>
        </w:rPr>
        <w:t xml:space="preserve">ignited the creative renaissance that would set the stage for the statement-making </w:t>
      </w:r>
      <w:r w:rsidR="00B82EFB" w:rsidRPr="00AB6D0B">
        <w:rPr>
          <w:rFonts w:asciiTheme="minorHAnsi" w:hAnsiTheme="minorHAnsi" w:cstheme="minorHAnsi"/>
          <w:i/>
          <w:iCs/>
          <w:color w:val="000000" w:themeColor="text1"/>
          <w:sz w:val="22"/>
          <w:szCs w:val="22"/>
        </w:rPr>
        <w:t>Scoring The End of the World</w:t>
      </w:r>
      <w:r w:rsidR="00B82EFB" w:rsidRPr="00AB6D0B">
        <w:rPr>
          <w:rFonts w:asciiTheme="minorHAnsi" w:hAnsiTheme="minorHAnsi" w:cstheme="minorHAnsi"/>
          <w:color w:val="000000" w:themeColor="text1"/>
          <w:sz w:val="22"/>
          <w:szCs w:val="22"/>
        </w:rPr>
        <w:t>.</w:t>
      </w:r>
    </w:p>
    <w:p w14:paraId="5CDB6E5E" w14:textId="6925FD37" w:rsidR="00EE7B96" w:rsidRPr="00AB6D0B" w:rsidRDefault="00EE7B96" w:rsidP="00AB6D0B">
      <w:pPr>
        <w:tabs>
          <w:tab w:val="left" w:pos="1330"/>
        </w:tabs>
        <w:spacing w:line="276" w:lineRule="auto"/>
        <w:jc w:val="both"/>
        <w:rPr>
          <w:rFonts w:asciiTheme="minorHAnsi" w:hAnsiTheme="minorHAnsi" w:cstheme="minorHAnsi"/>
          <w:color w:val="000000" w:themeColor="text1"/>
          <w:sz w:val="22"/>
          <w:szCs w:val="22"/>
        </w:rPr>
      </w:pPr>
    </w:p>
    <w:p w14:paraId="335152BC" w14:textId="65F89E72" w:rsidR="00EE7B96" w:rsidRPr="00AB6D0B" w:rsidRDefault="00A91CA6" w:rsidP="00AB6D0B">
      <w:pPr>
        <w:tabs>
          <w:tab w:val="left" w:pos="1330"/>
        </w:tabs>
        <w:spacing w:line="276" w:lineRule="auto"/>
        <w:jc w:val="both"/>
        <w:rPr>
          <w:rFonts w:asciiTheme="minorHAnsi" w:hAnsiTheme="minorHAnsi" w:cstheme="minorHAnsi"/>
          <w:color w:val="000000" w:themeColor="text1"/>
          <w:sz w:val="22"/>
          <w:szCs w:val="22"/>
          <w:lang w:val="en"/>
        </w:rPr>
      </w:pPr>
      <w:r w:rsidRPr="00AB6D0B">
        <w:rPr>
          <w:rFonts w:asciiTheme="minorHAnsi" w:hAnsiTheme="minorHAnsi" w:cstheme="minorHAnsi"/>
          <w:color w:val="000000" w:themeColor="text1"/>
          <w:sz w:val="22"/>
          <w:szCs w:val="22"/>
          <w:lang w:val="en"/>
        </w:rPr>
        <w:t xml:space="preserve">Motionless In White </w:t>
      </w:r>
      <w:r w:rsidR="00B604D9">
        <w:rPr>
          <w:rFonts w:asciiTheme="minorHAnsi" w:hAnsiTheme="minorHAnsi" w:cstheme="minorHAnsi"/>
          <w:color w:val="000000" w:themeColor="text1"/>
          <w:sz w:val="22"/>
          <w:szCs w:val="22"/>
          <w:lang w:val="en"/>
        </w:rPr>
        <w:t xml:space="preserve">are currently out on </w:t>
      </w:r>
      <w:r w:rsidRPr="00AB6D0B">
        <w:rPr>
          <w:rFonts w:asciiTheme="minorHAnsi" w:hAnsiTheme="minorHAnsi" w:cstheme="minorHAnsi"/>
          <w:color w:val="000000" w:themeColor="text1"/>
          <w:sz w:val="22"/>
          <w:szCs w:val="22"/>
          <w:lang w:val="en"/>
        </w:rPr>
        <w:t xml:space="preserve">a massive triple co-headline North American tour.  Deemed </w:t>
      </w:r>
      <w:r w:rsidR="008002B6" w:rsidRPr="00AB6D0B">
        <w:rPr>
          <w:rFonts w:asciiTheme="minorHAnsi" w:hAnsiTheme="minorHAnsi" w:cstheme="minorHAnsi"/>
          <w:color w:val="000000" w:themeColor="text1"/>
          <w:sz w:val="22"/>
          <w:szCs w:val="22"/>
          <w:lang w:val="en"/>
        </w:rPr>
        <w:t>the</w:t>
      </w:r>
      <w:r w:rsidR="008002B6" w:rsidRPr="00AB6D0B">
        <w:rPr>
          <w:rFonts w:asciiTheme="minorHAnsi" w:hAnsiTheme="minorHAnsi" w:cstheme="minorHAnsi"/>
          <w:i/>
          <w:iCs/>
          <w:color w:val="000000" w:themeColor="text1"/>
          <w:sz w:val="22"/>
          <w:szCs w:val="22"/>
          <w:lang w:val="en"/>
        </w:rPr>
        <w:t xml:space="preserve"> </w:t>
      </w:r>
      <w:r w:rsidR="00EE7B96" w:rsidRPr="00AB6D0B">
        <w:rPr>
          <w:rFonts w:asciiTheme="minorHAnsi" w:hAnsiTheme="minorHAnsi" w:cstheme="minorHAnsi"/>
          <w:i/>
          <w:iCs/>
          <w:color w:val="000000" w:themeColor="text1"/>
          <w:sz w:val="22"/>
          <w:szCs w:val="22"/>
          <w:lang w:val="en"/>
        </w:rPr>
        <w:t>Trinity Of Terror Tour</w:t>
      </w:r>
      <w:r w:rsidRPr="00AB6D0B">
        <w:rPr>
          <w:rFonts w:asciiTheme="minorHAnsi" w:hAnsiTheme="minorHAnsi" w:cstheme="minorHAnsi"/>
          <w:color w:val="000000" w:themeColor="text1"/>
          <w:sz w:val="22"/>
          <w:szCs w:val="22"/>
          <w:lang w:val="en"/>
        </w:rPr>
        <w:t>, the run</w:t>
      </w:r>
      <w:r w:rsidR="00EE7B96" w:rsidRPr="00AB6D0B">
        <w:rPr>
          <w:rFonts w:asciiTheme="minorHAnsi" w:hAnsiTheme="minorHAnsi" w:cstheme="minorHAnsi"/>
          <w:color w:val="000000" w:themeColor="text1"/>
          <w:sz w:val="22"/>
          <w:szCs w:val="22"/>
          <w:lang w:val="en"/>
        </w:rPr>
        <w:t xml:space="preserve"> feature</w:t>
      </w:r>
      <w:r w:rsidR="00B604D9">
        <w:rPr>
          <w:rFonts w:asciiTheme="minorHAnsi" w:hAnsiTheme="minorHAnsi" w:cstheme="minorHAnsi"/>
          <w:color w:val="000000" w:themeColor="text1"/>
          <w:sz w:val="22"/>
          <w:szCs w:val="22"/>
          <w:lang w:val="en"/>
        </w:rPr>
        <w:t>s</w:t>
      </w:r>
      <w:r w:rsidR="00EE7B96" w:rsidRPr="00AB6D0B">
        <w:rPr>
          <w:rFonts w:asciiTheme="minorHAnsi" w:hAnsiTheme="minorHAnsi" w:cstheme="minorHAnsi"/>
          <w:color w:val="000000" w:themeColor="text1"/>
          <w:sz w:val="22"/>
          <w:szCs w:val="22"/>
          <w:lang w:val="en"/>
        </w:rPr>
        <w:t xml:space="preserve"> the unholy triumvirate of Motionless In White, Black Veil Brides and Ice Nine Kills and</w:t>
      </w:r>
      <w:r w:rsidR="00961EC0">
        <w:rPr>
          <w:rFonts w:asciiTheme="minorHAnsi" w:hAnsiTheme="minorHAnsi" w:cstheme="minorHAnsi"/>
          <w:color w:val="000000" w:themeColor="text1"/>
          <w:sz w:val="22"/>
          <w:szCs w:val="22"/>
          <w:lang w:val="en"/>
        </w:rPr>
        <w:t xml:space="preserve"> marks</w:t>
      </w:r>
      <w:r w:rsidR="00EE7B96" w:rsidRPr="00AB6D0B">
        <w:rPr>
          <w:rFonts w:asciiTheme="minorHAnsi" w:hAnsiTheme="minorHAnsi" w:cstheme="minorHAnsi"/>
          <w:color w:val="000000" w:themeColor="text1"/>
          <w:sz w:val="22"/>
          <w:szCs w:val="22"/>
          <w:lang w:val="en"/>
        </w:rPr>
        <w:t xml:space="preserve"> the first time ever that fans get to see all three bands on the same stage each night [full itinerary below].</w:t>
      </w:r>
      <w:r w:rsidRPr="00AB6D0B">
        <w:rPr>
          <w:rFonts w:asciiTheme="minorHAnsi" w:hAnsiTheme="minorHAnsi" w:cstheme="minorHAnsi"/>
          <w:color w:val="000000" w:themeColor="text1"/>
          <w:sz w:val="22"/>
          <w:szCs w:val="22"/>
          <w:lang w:val="en"/>
        </w:rPr>
        <w:t xml:space="preserve">  </w:t>
      </w:r>
      <w:r w:rsidR="00EE7B96" w:rsidRPr="00AB6D0B">
        <w:rPr>
          <w:rFonts w:asciiTheme="minorHAnsi" w:hAnsiTheme="minorHAnsi" w:cstheme="minorHAnsi"/>
          <w:color w:val="000000" w:themeColor="text1"/>
          <w:sz w:val="22"/>
          <w:szCs w:val="22"/>
        </w:rPr>
        <w:t>The coast-to-coast outing, which will see the three bands alternating closing sets each night</w:t>
      </w:r>
      <w:r w:rsidR="00961EC0">
        <w:rPr>
          <w:rFonts w:asciiTheme="minorHAnsi" w:hAnsiTheme="minorHAnsi" w:cstheme="minorHAnsi"/>
          <w:color w:val="000000" w:themeColor="text1"/>
          <w:sz w:val="22"/>
          <w:szCs w:val="22"/>
        </w:rPr>
        <w:t xml:space="preserve"> </w:t>
      </w:r>
      <w:r w:rsidR="00EE7B96" w:rsidRPr="00AB6D0B">
        <w:rPr>
          <w:rFonts w:asciiTheme="minorHAnsi" w:hAnsiTheme="minorHAnsi" w:cstheme="minorHAnsi"/>
          <w:color w:val="000000" w:themeColor="text1"/>
          <w:sz w:val="22"/>
          <w:szCs w:val="22"/>
        </w:rPr>
        <w:t xml:space="preserve">and </w:t>
      </w:r>
      <w:r w:rsidR="00037E1A">
        <w:rPr>
          <w:rFonts w:asciiTheme="minorHAnsi" w:hAnsiTheme="minorHAnsi" w:cstheme="minorHAnsi"/>
          <w:color w:val="000000" w:themeColor="text1"/>
          <w:sz w:val="22"/>
          <w:szCs w:val="22"/>
        </w:rPr>
        <w:t xml:space="preserve">will continue through </w:t>
      </w:r>
      <w:r w:rsidR="00EE7B96" w:rsidRPr="00AB6D0B">
        <w:rPr>
          <w:rFonts w:asciiTheme="minorHAnsi" w:hAnsiTheme="minorHAnsi" w:cstheme="minorHAnsi"/>
          <w:color w:val="000000" w:themeColor="text1"/>
          <w:sz w:val="22"/>
          <w:szCs w:val="22"/>
        </w:rPr>
        <w:t xml:space="preserve">a </w:t>
      </w:r>
      <w:r w:rsidR="00037E1A">
        <w:rPr>
          <w:rFonts w:asciiTheme="minorHAnsi" w:hAnsiTheme="minorHAnsi" w:cstheme="minorHAnsi"/>
          <w:color w:val="000000" w:themeColor="text1"/>
          <w:sz w:val="22"/>
          <w:szCs w:val="22"/>
        </w:rPr>
        <w:t xml:space="preserve">final </w:t>
      </w:r>
      <w:r w:rsidR="00EE7B96" w:rsidRPr="00AB6D0B">
        <w:rPr>
          <w:rFonts w:asciiTheme="minorHAnsi" w:hAnsiTheme="minorHAnsi" w:cstheme="minorHAnsi"/>
          <w:color w:val="000000" w:themeColor="text1"/>
          <w:sz w:val="22"/>
          <w:szCs w:val="22"/>
        </w:rPr>
        <w:t xml:space="preserve">performance at Norfolk’s </w:t>
      </w:r>
      <w:proofErr w:type="spellStart"/>
      <w:r w:rsidR="00EE7B96" w:rsidRPr="00AB6D0B">
        <w:rPr>
          <w:rFonts w:asciiTheme="minorHAnsi" w:hAnsiTheme="minorHAnsi" w:cstheme="minorHAnsi"/>
          <w:color w:val="000000" w:themeColor="text1"/>
          <w:sz w:val="22"/>
          <w:szCs w:val="22"/>
        </w:rPr>
        <w:t>Chartway</w:t>
      </w:r>
      <w:proofErr w:type="spellEnd"/>
      <w:r w:rsidR="00EE7B96" w:rsidRPr="00AB6D0B">
        <w:rPr>
          <w:rFonts w:asciiTheme="minorHAnsi" w:hAnsiTheme="minorHAnsi" w:cstheme="minorHAnsi"/>
          <w:color w:val="000000" w:themeColor="text1"/>
          <w:sz w:val="22"/>
          <w:szCs w:val="22"/>
        </w:rPr>
        <w:t xml:space="preserve"> Arena on April 27</w:t>
      </w:r>
      <w:r w:rsidR="00EE7B96" w:rsidRPr="00AB6D0B">
        <w:rPr>
          <w:rFonts w:asciiTheme="minorHAnsi" w:hAnsiTheme="minorHAnsi" w:cstheme="minorHAnsi"/>
          <w:color w:val="000000" w:themeColor="text1"/>
          <w:sz w:val="22"/>
          <w:szCs w:val="22"/>
          <w:vertAlign w:val="superscript"/>
        </w:rPr>
        <w:t>th</w:t>
      </w:r>
      <w:r w:rsidR="00EE7B96" w:rsidRPr="00AB6D0B">
        <w:rPr>
          <w:rFonts w:asciiTheme="minorHAnsi" w:hAnsiTheme="minorHAnsi" w:cstheme="minorHAnsi"/>
          <w:color w:val="000000" w:themeColor="text1"/>
          <w:sz w:val="22"/>
          <w:szCs w:val="22"/>
        </w:rPr>
        <w:t>.</w:t>
      </w:r>
      <w:r w:rsidRPr="00AB6D0B">
        <w:rPr>
          <w:rFonts w:asciiTheme="minorHAnsi" w:hAnsiTheme="minorHAnsi" w:cstheme="minorHAnsi"/>
          <w:color w:val="000000" w:themeColor="text1"/>
          <w:sz w:val="22"/>
          <w:szCs w:val="22"/>
        </w:rPr>
        <w:t xml:space="preserve"> </w:t>
      </w:r>
      <w:r w:rsidR="00EE7B96" w:rsidRPr="00AB6D0B">
        <w:rPr>
          <w:rFonts w:asciiTheme="minorHAnsi" w:hAnsiTheme="minorHAnsi" w:cstheme="minorHAnsi"/>
          <w:color w:val="000000" w:themeColor="text1"/>
          <w:sz w:val="22"/>
          <w:szCs w:val="22"/>
        </w:rPr>
        <w:t xml:space="preserve">For tickets and more information, visit </w:t>
      </w:r>
      <w:hyperlink r:id="rId18" w:history="1">
        <w:r w:rsidR="00EE7B96" w:rsidRPr="00AB6D0B">
          <w:rPr>
            <w:rStyle w:val="Hyperlink"/>
            <w:rFonts w:asciiTheme="minorHAnsi" w:hAnsiTheme="minorHAnsi" w:cstheme="minorHAnsi"/>
            <w:sz w:val="22"/>
            <w:szCs w:val="22"/>
            <w:lang w:val="en"/>
          </w:rPr>
          <w:t>www.trinityofterrortour.com</w:t>
        </w:r>
      </w:hyperlink>
      <w:r w:rsidR="00EE7B96" w:rsidRPr="00AB6D0B">
        <w:rPr>
          <w:rFonts w:asciiTheme="minorHAnsi" w:hAnsiTheme="minorHAnsi" w:cstheme="minorHAnsi"/>
          <w:color w:val="000000" w:themeColor="text1"/>
          <w:sz w:val="22"/>
          <w:szCs w:val="22"/>
        </w:rPr>
        <w:t xml:space="preserve">. </w:t>
      </w:r>
    </w:p>
    <w:p w14:paraId="5D271372" w14:textId="413CF35C" w:rsidR="00413D4C" w:rsidRPr="00AB6D0B" w:rsidRDefault="00413D4C" w:rsidP="00AB6D0B">
      <w:pPr>
        <w:spacing w:before="200" w:after="200" w:line="276" w:lineRule="auto"/>
        <w:jc w:val="both"/>
        <w:rPr>
          <w:rFonts w:asciiTheme="minorHAnsi" w:hAnsiTheme="minorHAnsi" w:cstheme="minorHAnsi"/>
          <w:b/>
          <w:color w:val="000000"/>
          <w:sz w:val="22"/>
          <w:szCs w:val="22"/>
        </w:rPr>
      </w:pPr>
      <w:r w:rsidRPr="00AB6D0B">
        <w:rPr>
          <w:rFonts w:asciiTheme="minorHAnsi" w:hAnsiTheme="minorHAnsi" w:cstheme="minorHAnsi"/>
          <w:b/>
          <w:color w:val="000000"/>
          <w:sz w:val="22"/>
          <w:szCs w:val="22"/>
        </w:rPr>
        <w:t xml:space="preserve">About Motionless In White: </w:t>
      </w:r>
    </w:p>
    <w:p w14:paraId="63C44CD6" w14:textId="5DBFF6D6" w:rsidR="00413D4C" w:rsidRPr="00AB6D0B" w:rsidRDefault="00413D4C" w:rsidP="00AB6D0B">
      <w:pPr>
        <w:spacing w:line="276" w:lineRule="auto"/>
        <w:jc w:val="both"/>
        <w:rPr>
          <w:rFonts w:asciiTheme="minorHAnsi" w:hAnsiTheme="minorHAnsi" w:cstheme="minorHAnsi"/>
          <w:sz w:val="22"/>
          <w:szCs w:val="22"/>
        </w:rPr>
      </w:pPr>
      <w:r w:rsidRPr="00AB6D0B">
        <w:rPr>
          <w:rFonts w:asciiTheme="minorHAnsi" w:hAnsiTheme="minorHAnsi" w:cstheme="minorHAnsi"/>
          <w:sz w:val="22"/>
          <w:szCs w:val="22"/>
        </w:rPr>
        <w:t xml:space="preserve">In 2006, Motionless In White materialized out of Scranton, PA with an inimitable conjuration of sharp metallic rock, nocturnal industrial, magnetic melodies, and larger-than-life visual imagery. The quintet—Chris Motionless [Vocals], Ricky </w:t>
      </w:r>
      <w:r w:rsidR="00352E62" w:rsidRPr="00AB6D0B">
        <w:rPr>
          <w:rFonts w:asciiTheme="minorHAnsi" w:hAnsiTheme="minorHAnsi" w:cstheme="minorHAnsi"/>
          <w:sz w:val="22"/>
          <w:szCs w:val="22"/>
        </w:rPr>
        <w:t>Olson</w:t>
      </w:r>
      <w:r w:rsidR="00CB35A7" w:rsidRPr="00AB6D0B">
        <w:rPr>
          <w:rFonts w:asciiTheme="minorHAnsi" w:hAnsiTheme="minorHAnsi" w:cstheme="minorHAnsi"/>
          <w:sz w:val="22"/>
          <w:szCs w:val="22"/>
        </w:rPr>
        <w:t xml:space="preserve"> </w:t>
      </w:r>
      <w:r w:rsidRPr="00AB6D0B">
        <w:rPr>
          <w:rFonts w:asciiTheme="minorHAnsi" w:hAnsiTheme="minorHAnsi" w:cstheme="minorHAnsi"/>
          <w:sz w:val="22"/>
          <w:szCs w:val="22"/>
        </w:rPr>
        <w:t xml:space="preserve">[Guitar], Ryan Sitkowski [guitar], Vinny Mauro [drums], and Justin Morrow [bass]—quietly clawed their way to the forefront of hard rock, gathering nearly half-a-billion cumulative streams and views to date. Following the success of </w:t>
      </w:r>
      <w:r w:rsidRPr="00AB6D0B">
        <w:rPr>
          <w:rFonts w:asciiTheme="minorHAnsi" w:hAnsiTheme="minorHAnsi" w:cstheme="minorHAnsi"/>
          <w:i/>
          <w:iCs/>
          <w:sz w:val="22"/>
          <w:szCs w:val="22"/>
        </w:rPr>
        <w:t xml:space="preserve">Creatures </w:t>
      </w:r>
      <w:r w:rsidRPr="00AB6D0B">
        <w:rPr>
          <w:rFonts w:asciiTheme="minorHAnsi" w:hAnsiTheme="minorHAnsi" w:cstheme="minorHAnsi"/>
          <w:sz w:val="22"/>
          <w:szCs w:val="22"/>
        </w:rPr>
        <w:t xml:space="preserve">[2010] and </w:t>
      </w:r>
      <w:r w:rsidRPr="00AB6D0B">
        <w:rPr>
          <w:rFonts w:asciiTheme="minorHAnsi" w:hAnsiTheme="minorHAnsi" w:cstheme="minorHAnsi"/>
          <w:i/>
          <w:iCs/>
          <w:sz w:val="22"/>
          <w:szCs w:val="22"/>
        </w:rPr>
        <w:t>Infamous</w:t>
      </w:r>
      <w:r w:rsidRPr="00AB6D0B">
        <w:rPr>
          <w:rFonts w:asciiTheme="minorHAnsi" w:hAnsiTheme="minorHAnsi" w:cstheme="minorHAnsi"/>
          <w:sz w:val="22"/>
          <w:szCs w:val="22"/>
        </w:rPr>
        <w:t xml:space="preserve"> [2012], </w:t>
      </w:r>
      <w:r w:rsidRPr="00AB6D0B">
        <w:rPr>
          <w:rFonts w:asciiTheme="minorHAnsi" w:hAnsiTheme="minorHAnsi" w:cstheme="minorHAnsi"/>
          <w:i/>
          <w:iCs/>
          <w:sz w:val="22"/>
          <w:szCs w:val="22"/>
        </w:rPr>
        <w:t xml:space="preserve">Reincarnate </w:t>
      </w:r>
      <w:r w:rsidRPr="00AB6D0B">
        <w:rPr>
          <w:rFonts w:asciiTheme="minorHAnsi" w:hAnsiTheme="minorHAnsi" w:cstheme="minorHAnsi"/>
          <w:sz w:val="22"/>
          <w:szCs w:val="22"/>
        </w:rPr>
        <w:t xml:space="preserve">[2014] sunk its teeth into the Top 10 of the </w:t>
      </w:r>
      <w:r w:rsidRPr="00AB6D0B">
        <w:rPr>
          <w:rFonts w:asciiTheme="minorHAnsi" w:hAnsiTheme="minorHAnsi" w:cstheme="minorHAnsi"/>
          <w:i/>
          <w:iCs/>
          <w:sz w:val="22"/>
          <w:szCs w:val="22"/>
        </w:rPr>
        <w:t>Billboard</w:t>
      </w:r>
      <w:r w:rsidRPr="00AB6D0B">
        <w:rPr>
          <w:rFonts w:asciiTheme="minorHAnsi" w:hAnsiTheme="minorHAnsi" w:cstheme="minorHAnsi"/>
          <w:sz w:val="22"/>
          <w:szCs w:val="22"/>
        </w:rPr>
        <w:t xml:space="preserve"> Top 200, bowing at #9 and capturing #1 on the Top Rock Albums Chart. Both </w:t>
      </w:r>
      <w:r w:rsidRPr="00AB6D0B">
        <w:rPr>
          <w:rFonts w:asciiTheme="minorHAnsi" w:hAnsiTheme="minorHAnsi" w:cstheme="minorHAnsi"/>
          <w:i/>
          <w:iCs/>
          <w:sz w:val="22"/>
          <w:szCs w:val="22"/>
        </w:rPr>
        <w:t>Graveyard Shift</w:t>
      </w:r>
      <w:r w:rsidRPr="00AB6D0B">
        <w:rPr>
          <w:rFonts w:asciiTheme="minorHAnsi" w:hAnsiTheme="minorHAnsi" w:cstheme="minorHAnsi"/>
          <w:sz w:val="22"/>
          <w:szCs w:val="22"/>
        </w:rPr>
        <w:t xml:space="preserve"> [2017] and </w:t>
      </w:r>
      <w:r w:rsidRPr="00AB6D0B">
        <w:rPr>
          <w:rFonts w:asciiTheme="minorHAnsi" w:hAnsiTheme="minorHAnsi" w:cstheme="minorHAnsi"/>
          <w:i/>
          <w:iCs/>
          <w:sz w:val="22"/>
          <w:szCs w:val="22"/>
        </w:rPr>
        <w:t>Disguise</w:t>
      </w:r>
      <w:r w:rsidRPr="00AB6D0B">
        <w:rPr>
          <w:rFonts w:asciiTheme="minorHAnsi" w:hAnsiTheme="minorHAnsi" w:cstheme="minorHAnsi"/>
          <w:sz w:val="22"/>
          <w:szCs w:val="22"/>
        </w:rPr>
        <w:t xml:space="preserve"> [2019] cracked the Top 5 of the Top Hard Rock Albums Chart and Top Rock Albums Chart. The latter yielded the band’s biggest hit to date, “Another Life,” followed by “Brand New Numb” and “Disguise.</w:t>
      </w:r>
      <w:r w:rsidR="00081015" w:rsidRPr="00AB6D0B">
        <w:rPr>
          <w:rFonts w:asciiTheme="minorHAnsi" w:hAnsiTheme="minorHAnsi" w:cstheme="minorHAnsi"/>
          <w:sz w:val="22"/>
          <w:szCs w:val="22"/>
        </w:rPr>
        <w:t>”</w:t>
      </w:r>
      <w:r w:rsidRPr="00AB6D0B">
        <w:rPr>
          <w:rFonts w:asciiTheme="minorHAnsi" w:hAnsiTheme="minorHAnsi" w:cstheme="minorHAnsi"/>
          <w:sz w:val="22"/>
          <w:szCs w:val="22"/>
        </w:rPr>
        <w:t xml:space="preserve"> Along the way, they sold out headline tours and supported everyone from Slipknot and Korn to Breaking Benjamin. Not to mention, Motionless In White have collaborated with Jonathan Davis of Korn, Maria Brink of In This Moment, Dani Filth of Cradle of Filth, Tim Sk</w:t>
      </w:r>
      <w:r w:rsidRPr="00AB6D0B">
        <w:rPr>
          <w:rFonts w:asciiTheme="minorHAnsi" w:hAnsiTheme="minorHAnsi" w:cstheme="minorHAnsi"/>
          <w:color w:val="202122"/>
          <w:sz w:val="22"/>
          <w:szCs w:val="22"/>
          <w:shd w:val="clear" w:color="auto" w:fill="F7F7F7"/>
        </w:rPr>
        <w:t>ö</w:t>
      </w:r>
      <w:r w:rsidRPr="00AB6D0B">
        <w:rPr>
          <w:rFonts w:asciiTheme="minorHAnsi" w:hAnsiTheme="minorHAnsi" w:cstheme="minorHAnsi"/>
          <w:sz w:val="22"/>
          <w:szCs w:val="22"/>
        </w:rPr>
        <w:t xml:space="preserve">ld of </w:t>
      </w:r>
      <w:proofErr w:type="spellStart"/>
      <w:r w:rsidRPr="00AB6D0B">
        <w:rPr>
          <w:rFonts w:asciiTheme="minorHAnsi" w:hAnsiTheme="minorHAnsi" w:cstheme="minorHAnsi"/>
          <w:sz w:val="22"/>
          <w:szCs w:val="22"/>
        </w:rPr>
        <w:t>KMFDM</w:t>
      </w:r>
      <w:proofErr w:type="spellEnd"/>
      <w:r w:rsidRPr="00AB6D0B">
        <w:rPr>
          <w:rFonts w:asciiTheme="minorHAnsi" w:hAnsiTheme="minorHAnsi" w:cstheme="minorHAnsi"/>
          <w:sz w:val="22"/>
          <w:szCs w:val="22"/>
        </w:rPr>
        <w:t xml:space="preserve">, Caleb Shomo of Beartooth, and more. The five-piece kept busy throughout 2020 with the </w:t>
      </w:r>
      <w:proofErr w:type="spellStart"/>
      <w:r w:rsidRPr="00AB6D0B">
        <w:rPr>
          <w:rFonts w:asciiTheme="minorHAnsi" w:hAnsiTheme="minorHAnsi" w:cstheme="minorHAnsi"/>
          <w:i/>
          <w:iCs/>
          <w:sz w:val="22"/>
          <w:szCs w:val="22"/>
        </w:rPr>
        <w:t>Deadstream</w:t>
      </w:r>
      <w:proofErr w:type="spellEnd"/>
      <w:r w:rsidRPr="00AB6D0B">
        <w:rPr>
          <w:rFonts w:asciiTheme="minorHAnsi" w:hAnsiTheme="minorHAnsi" w:cstheme="minorHAnsi"/>
          <w:i/>
          <w:iCs/>
          <w:sz w:val="22"/>
          <w:szCs w:val="22"/>
        </w:rPr>
        <w:t xml:space="preserve"> </w:t>
      </w:r>
      <w:r w:rsidRPr="00AB6D0B">
        <w:rPr>
          <w:rFonts w:asciiTheme="minorHAnsi" w:hAnsiTheme="minorHAnsi" w:cstheme="minorHAnsi"/>
          <w:sz w:val="22"/>
          <w:szCs w:val="22"/>
        </w:rPr>
        <w:t xml:space="preserve">event performance of </w:t>
      </w:r>
      <w:r w:rsidRPr="00AB6D0B">
        <w:rPr>
          <w:rFonts w:asciiTheme="minorHAnsi" w:hAnsiTheme="minorHAnsi" w:cstheme="minorHAnsi"/>
          <w:i/>
          <w:iCs/>
          <w:sz w:val="22"/>
          <w:szCs w:val="22"/>
        </w:rPr>
        <w:t xml:space="preserve">Creatures </w:t>
      </w:r>
      <w:r w:rsidRPr="00AB6D0B">
        <w:rPr>
          <w:rFonts w:asciiTheme="minorHAnsi" w:hAnsiTheme="minorHAnsi" w:cstheme="minorHAnsi"/>
          <w:sz w:val="22"/>
          <w:szCs w:val="22"/>
        </w:rPr>
        <w:t>for its decade-anniversary, a cover of The Killers’ “Somebody Told Me,</w:t>
      </w:r>
      <w:r w:rsidR="008002B6" w:rsidRPr="00AB6D0B">
        <w:rPr>
          <w:rFonts w:asciiTheme="minorHAnsi" w:hAnsiTheme="minorHAnsi" w:cstheme="minorHAnsi"/>
          <w:sz w:val="22"/>
          <w:szCs w:val="22"/>
        </w:rPr>
        <w:t>”</w:t>
      </w:r>
      <w:r w:rsidR="00FC1C6B" w:rsidRPr="00AB6D0B">
        <w:rPr>
          <w:rFonts w:asciiTheme="minorHAnsi" w:hAnsiTheme="minorHAnsi" w:cstheme="minorHAnsi"/>
          <w:sz w:val="22"/>
          <w:szCs w:val="22"/>
        </w:rPr>
        <w:t xml:space="preserve"> </w:t>
      </w:r>
      <w:r w:rsidRPr="00AB6D0B">
        <w:rPr>
          <w:rFonts w:asciiTheme="minorHAnsi" w:hAnsiTheme="minorHAnsi" w:cstheme="minorHAnsi"/>
          <w:sz w:val="22"/>
          <w:szCs w:val="22"/>
        </w:rPr>
        <w:t>and the standalone single “Creatures X: To The Grave.” Once again, Motionless In White return to the studio and the road in 2021 as they perfect the poetically pummeling sound they patented.</w:t>
      </w:r>
    </w:p>
    <w:p w14:paraId="286D6ADA" w14:textId="08A8F162" w:rsidR="00AB6D0B" w:rsidRDefault="00AB6D0B" w:rsidP="008002B6">
      <w:pPr>
        <w:spacing w:line="276" w:lineRule="auto"/>
        <w:jc w:val="both"/>
        <w:rPr>
          <w:rFonts w:asciiTheme="minorHAnsi" w:hAnsiTheme="minorHAnsi" w:cstheme="minorHAnsi"/>
          <w:sz w:val="22"/>
          <w:szCs w:val="22"/>
        </w:rPr>
      </w:pPr>
    </w:p>
    <w:p w14:paraId="5440FB51" w14:textId="6F431B4F" w:rsidR="00AB6D0B" w:rsidRPr="00852056" w:rsidRDefault="00852056" w:rsidP="008002B6">
      <w:pPr>
        <w:spacing w:line="276" w:lineRule="auto"/>
        <w:jc w:val="both"/>
        <w:rPr>
          <w:rFonts w:asciiTheme="minorHAnsi" w:hAnsiTheme="minorHAnsi" w:cstheme="minorHAnsi"/>
          <w:b/>
          <w:bCs/>
          <w:sz w:val="22"/>
          <w:szCs w:val="22"/>
        </w:rPr>
      </w:pPr>
      <w:r w:rsidRPr="00852056">
        <w:rPr>
          <w:rFonts w:asciiTheme="minorHAnsi" w:hAnsiTheme="minorHAnsi" w:cstheme="minorHAnsi"/>
          <w:b/>
          <w:bCs/>
          <w:sz w:val="22"/>
          <w:szCs w:val="22"/>
        </w:rPr>
        <w:t xml:space="preserve">[album art / </w:t>
      </w:r>
      <w:proofErr w:type="spellStart"/>
      <w:r w:rsidRPr="00852056">
        <w:rPr>
          <w:rFonts w:asciiTheme="minorHAnsi" w:hAnsiTheme="minorHAnsi" w:cstheme="minorHAnsi"/>
          <w:b/>
          <w:bCs/>
          <w:sz w:val="22"/>
          <w:szCs w:val="22"/>
        </w:rPr>
        <w:t>tracklist</w:t>
      </w:r>
      <w:proofErr w:type="spellEnd"/>
      <w:r w:rsidRPr="00852056">
        <w:rPr>
          <w:rFonts w:asciiTheme="minorHAnsi" w:hAnsiTheme="minorHAnsi" w:cstheme="minorHAnsi"/>
          <w:b/>
          <w:bCs/>
          <w:sz w:val="22"/>
          <w:szCs w:val="22"/>
        </w:rPr>
        <w:t xml:space="preserve"> / tour itinerary below]</w:t>
      </w:r>
    </w:p>
    <w:p w14:paraId="28E173F3" w14:textId="6C2A0C3D" w:rsidR="00852056" w:rsidRDefault="00852056" w:rsidP="008002B6">
      <w:pPr>
        <w:spacing w:line="276" w:lineRule="auto"/>
        <w:jc w:val="both"/>
        <w:rPr>
          <w:rFonts w:asciiTheme="minorHAnsi" w:hAnsiTheme="minorHAnsi" w:cstheme="minorHAnsi"/>
          <w:sz w:val="22"/>
          <w:szCs w:val="22"/>
        </w:rPr>
      </w:pPr>
    </w:p>
    <w:p w14:paraId="24246DA2" w14:textId="248EA1DE" w:rsidR="00852056" w:rsidRDefault="00852056" w:rsidP="008002B6">
      <w:pPr>
        <w:spacing w:line="276" w:lineRule="auto"/>
        <w:jc w:val="both"/>
        <w:rPr>
          <w:rFonts w:asciiTheme="minorHAnsi" w:hAnsiTheme="minorHAnsi" w:cstheme="minorHAnsi"/>
          <w:sz w:val="22"/>
          <w:szCs w:val="22"/>
        </w:rPr>
      </w:pPr>
    </w:p>
    <w:p w14:paraId="0EE4761A" w14:textId="6D937C9D" w:rsidR="00852056" w:rsidRDefault="00852056" w:rsidP="008002B6">
      <w:pPr>
        <w:spacing w:line="276" w:lineRule="auto"/>
        <w:jc w:val="both"/>
        <w:rPr>
          <w:rFonts w:asciiTheme="minorHAnsi" w:hAnsiTheme="minorHAnsi" w:cstheme="minorHAnsi"/>
          <w:sz w:val="22"/>
          <w:szCs w:val="22"/>
        </w:rPr>
      </w:pPr>
    </w:p>
    <w:p w14:paraId="4E208394" w14:textId="50649803" w:rsidR="00852056" w:rsidRDefault="00852056" w:rsidP="008002B6">
      <w:pPr>
        <w:spacing w:line="276" w:lineRule="auto"/>
        <w:jc w:val="both"/>
        <w:rPr>
          <w:rFonts w:asciiTheme="minorHAnsi" w:hAnsiTheme="minorHAnsi" w:cstheme="minorHAnsi"/>
          <w:sz w:val="22"/>
          <w:szCs w:val="22"/>
        </w:rPr>
      </w:pPr>
    </w:p>
    <w:p w14:paraId="2B5CEFB7" w14:textId="27BC940F" w:rsidR="007617F5" w:rsidRPr="007617F5" w:rsidRDefault="007617F5" w:rsidP="007617F5">
      <w:pPr>
        <w:spacing w:line="276" w:lineRule="auto"/>
        <w:jc w:val="both"/>
        <w:rPr>
          <w:rFonts w:asciiTheme="minorHAnsi" w:hAnsiTheme="minorHAnsi" w:cstheme="minorHAnsi"/>
          <w:b/>
          <w:bCs/>
        </w:rPr>
      </w:pPr>
      <w:r w:rsidRPr="00A91CA6">
        <w:rPr>
          <w:rFonts w:asciiTheme="minorHAnsi" w:hAnsiTheme="minorHAnsi" w:cstheme="minorHAnsi"/>
          <w:b/>
          <w:bCs/>
        </w:rPr>
        <w:lastRenderedPageBreak/>
        <w:t>MOTIONLESS IN WHITE</w:t>
      </w:r>
    </w:p>
    <w:p w14:paraId="40204DC1" w14:textId="6C44F3A4" w:rsidR="007617F5" w:rsidRPr="007617F5" w:rsidRDefault="007617F5" w:rsidP="001E3D81">
      <w:pPr>
        <w:spacing w:line="276" w:lineRule="auto"/>
        <w:jc w:val="both"/>
        <w:rPr>
          <w:rFonts w:asciiTheme="minorHAnsi" w:hAnsiTheme="minorHAnsi" w:cstheme="minorHAnsi"/>
          <w:i/>
          <w:iCs/>
          <w:sz w:val="22"/>
          <w:szCs w:val="22"/>
        </w:rPr>
      </w:pPr>
      <w:r w:rsidRPr="007617F5">
        <w:rPr>
          <w:rFonts w:asciiTheme="minorHAnsi" w:hAnsiTheme="minorHAnsi" w:cstheme="minorHAnsi"/>
          <w:i/>
          <w:iCs/>
          <w:sz w:val="22"/>
          <w:szCs w:val="22"/>
        </w:rPr>
        <w:t>SCORING THE END OF THE WORLD</w:t>
      </w:r>
    </w:p>
    <w:p w14:paraId="2C43D4A3" w14:textId="41414702" w:rsidR="007617F5" w:rsidRPr="00635104" w:rsidRDefault="007617F5" w:rsidP="001E3D81">
      <w:pPr>
        <w:spacing w:line="276" w:lineRule="auto"/>
        <w:jc w:val="both"/>
        <w:rPr>
          <w:rFonts w:asciiTheme="minorHAnsi" w:hAnsiTheme="minorHAnsi" w:cstheme="minorHAnsi"/>
          <w:sz w:val="16"/>
          <w:szCs w:val="16"/>
        </w:rPr>
      </w:pPr>
    </w:p>
    <w:p w14:paraId="2B89A83E" w14:textId="57608DDD" w:rsidR="007617F5" w:rsidRDefault="00635104" w:rsidP="001E3D81">
      <w:pPr>
        <w:spacing w:line="276" w:lineRule="auto"/>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E2F347F" wp14:editId="2FE5256E">
            <wp:extent cx="5334000" cy="5334000"/>
            <wp:effectExtent l="0" t="0" r="0" b="0"/>
            <wp:docPr id="2" name="Picture 2" descr="A person wearing a gas m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gas mask&#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0" cy="5334000"/>
                    </a:xfrm>
                    <a:prstGeom prst="rect">
                      <a:avLst/>
                    </a:prstGeom>
                  </pic:spPr>
                </pic:pic>
              </a:graphicData>
            </a:graphic>
          </wp:inline>
        </w:drawing>
      </w:r>
    </w:p>
    <w:p w14:paraId="707DF602" w14:textId="77777777" w:rsidR="006A11EF" w:rsidRPr="00693AC0" w:rsidRDefault="006A11EF" w:rsidP="00693AC0">
      <w:pPr>
        <w:rPr>
          <w:rFonts w:ascii="Calibri" w:hAnsi="Calibri" w:cs="Calibri"/>
          <w:sz w:val="22"/>
          <w:szCs w:val="22"/>
        </w:rPr>
      </w:pPr>
    </w:p>
    <w:p w14:paraId="4090DBA8"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1. Meltdown </w:t>
      </w:r>
    </w:p>
    <w:p w14:paraId="1047A5E8"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2. Sign Of Life </w:t>
      </w:r>
    </w:p>
    <w:p w14:paraId="27B48202"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3. Werewolf</w:t>
      </w:r>
    </w:p>
    <w:p w14:paraId="52EC6091"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4. Porcelain</w:t>
      </w:r>
    </w:p>
    <w:p w14:paraId="51416C59"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5. Slaughterhouse (Feat: Bryan Garris)</w:t>
      </w:r>
    </w:p>
    <w:p w14:paraId="55E66BB8"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6. Masterpiece</w:t>
      </w:r>
    </w:p>
    <w:p w14:paraId="03BF6670"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7. Cause Of Death</w:t>
      </w:r>
    </w:p>
    <w:p w14:paraId="60C97C13"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8. We Become The Night</w:t>
      </w:r>
    </w:p>
    <w:p w14:paraId="2CA9D73F"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9. Burned At Both Ends 2</w:t>
      </w:r>
    </w:p>
    <w:p w14:paraId="0AB34669"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10. Broadcasting From Beyond The Grave: Corpse Nation</w:t>
      </w:r>
    </w:p>
    <w:p w14:paraId="1AA0D84E"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11. </w:t>
      </w:r>
      <w:proofErr w:type="spellStart"/>
      <w:r w:rsidRPr="00E46C62">
        <w:rPr>
          <w:rFonts w:ascii="Calibri" w:eastAsia="Calibri" w:hAnsi="Calibri" w:cs="Calibri"/>
          <w:sz w:val="22"/>
          <w:szCs w:val="22"/>
        </w:rPr>
        <w:t>Cyberhex</w:t>
      </w:r>
      <w:proofErr w:type="spellEnd"/>
    </w:p>
    <w:p w14:paraId="2796D79E"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12. Red, White &amp; Boom (Feat: Caleb Shomo)</w:t>
      </w:r>
    </w:p>
    <w:p w14:paraId="60DA937A"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13. Scoring The End Of The World (Feat: Mick Gordon)</w:t>
      </w:r>
    </w:p>
    <w:p w14:paraId="45A79656" w14:textId="77777777" w:rsidR="00431533" w:rsidRDefault="00431533" w:rsidP="00A91CA6">
      <w:pPr>
        <w:spacing w:line="276" w:lineRule="auto"/>
        <w:jc w:val="both"/>
        <w:rPr>
          <w:rFonts w:asciiTheme="minorHAnsi" w:hAnsiTheme="minorHAnsi" w:cstheme="minorHAnsi"/>
          <w:color w:val="FF0000"/>
          <w:sz w:val="22"/>
          <w:szCs w:val="22"/>
        </w:rPr>
      </w:pPr>
    </w:p>
    <w:p w14:paraId="34A0BF64" w14:textId="00728D69" w:rsidR="00A91CA6" w:rsidRPr="007617F5" w:rsidRDefault="00A91CA6" w:rsidP="00A91CA6">
      <w:pPr>
        <w:spacing w:line="276" w:lineRule="auto"/>
        <w:jc w:val="both"/>
        <w:rPr>
          <w:rFonts w:asciiTheme="minorHAnsi" w:hAnsiTheme="minorHAnsi" w:cstheme="minorHAnsi"/>
          <w:b/>
          <w:bCs/>
        </w:rPr>
      </w:pPr>
      <w:r w:rsidRPr="00A91CA6">
        <w:rPr>
          <w:rFonts w:asciiTheme="minorHAnsi" w:hAnsiTheme="minorHAnsi" w:cstheme="minorHAnsi"/>
          <w:b/>
          <w:bCs/>
        </w:rPr>
        <w:t>MOTIONLESS IN WHITE</w:t>
      </w:r>
    </w:p>
    <w:p w14:paraId="6DA30DA6" w14:textId="2643B042" w:rsidR="007617F5" w:rsidRPr="00A91CA6" w:rsidRDefault="007617F5" w:rsidP="00A91CA6">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NORTH AMERICAN TOUR DATES</w:t>
      </w:r>
    </w:p>
    <w:p w14:paraId="15DB1D72" w14:textId="278C7F51" w:rsidR="00A91CA6" w:rsidRPr="00A91CA6" w:rsidRDefault="007617F5" w:rsidP="00A91CA6">
      <w:pPr>
        <w:spacing w:line="276" w:lineRule="auto"/>
        <w:jc w:val="both"/>
        <w:rPr>
          <w:rFonts w:asciiTheme="minorHAnsi" w:hAnsiTheme="minorHAnsi" w:cstheme="minorHAnsi"/>
          <w:i/>
          <w:iCs/>
          <w:sz w:val="22"/>
          <w:szCs w:val="22"/>
        </w:rPr>
      </w:pPr>
      <w:r w:rsidRPr="007617F5">
        <w:rPr>
          <w:rFonts w:asciiTheme="minorHAnsi" w:hAnsiTheme="minorHAnsi" w:cstheme="minorHAnsi"/>
          <w:i/>
          <w:iCs/>
          <w:sz w:val="22"/>
          <w:szCs w:val="22"/>
        </w:rPr>
        <w:t xml:space="preserve">3/17 – 4/27 - </w:t>
      </w:r>
      <w:r w:rsidR="00A91CA6" w:rsidRPr="00A91CA6">
        <w:rPr>
          <w:rFonts w:asciiTheme="minorHAnsi" w:hAnsiTheme="minorHAnsi" w:cstheme="minorHAnsi"/>
          <w:i/>
          <w:iCs/>
          <w:sz w:val="22"/>
          <w:szCs w:val="22"/>
        </w:rPr>
        <w:t>TRINITY OF TERROR</w:t>
      </w:r>
      <w:r w:rsidR="008002B6">
        <w:rPr>
          <w:rFonts w:asciiTheme="minorHAnsi" w:hAnsiTheme="minorHAnsi" w:cstheme="minorHAnsi"/>
          <w:i/>
          <w:iCs/>
          <w:sz w:val="22"/>
          <w:szCs w:val="22"/>
        </w:rPr>
        <w:t xml:space="preserve"> </w:t>
      </w:r>
      <w:r w:rsidR="00A91CA6" w:rsidRPr="00A91CA6">
        <w:rPr>
          <w:rFonts w:asciiTheme="minorHAnsi" w:hAnsiTheme="minorHAnsi" w:cstheme="minorHAnsi"/>
          <w:i/>
          <w:iCs/>
          <w:sz w:val="22"/>
          <w:szCs w:val="22"/>
        </w:rPr>
        <w:t>TOU</w:t>
      </w:r>
      <w:r w:rsidRPr="007617F5">
        <w:rPr>
          <w:rFonts w:asciiTheme="minorHAnsi" w:hAnsiTheme="minorHAnsi" w:cstheme="minorHAnsi"/>
          <w:i/>
          <w:iCs/>
          <w:sz w:val="22"/>
          <w:szCs w:val="22"/>
        </w:rPr>
        <w:t>R</w:t>
      </w:r>
    </w:p>
    <w:p w14:paraId="12056826" w14:textId="77777777" w:rsidR="00A91CA6" w:rsidRPr="00431533" w:rsidRDefault="00A91CA6" w:rsidP="00A91CA6">
      <w:pPr>
        <w:spacing w:line="276" w:lineRule="auto"/>
        <w:jc w:val="both"/>
        <w:rPr>
          <w:rFonts w:asciiTheme="minorHAnsi" w:hAnsiTheme="minorHAnsi" w:cstheme="minorHAnsi"/>
          <w:sz w:val="16"/>
          <w:szCs w:val="16"/>
        </w:rPr>
      </w:pPr>
    </w:p>
    <w:p w14:paraId="10BA3941"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lastRenderedPageBreak/>
        <w:t>4/07 - Pittsburgh, PA - UPMC Events Center</w:t>
      </w:r>
    </w:p>
    <w:p w14:paraId="5333391F"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4/08 - Indianapolis, IN - The Pavilion at Pan Am</w:t>
      </w:r>
    </w:p>
    <w:p w14:paraId="6F23312D"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4/09 - Pikeville, KY - Appalachian Wireless Arena</w:t>
      </w:r>
    </w:p>
    <w:p w14:paraId="34228029"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 xml:space="preserve">4/11 - Buffalo, NY - Buffalo </w:t>
      </w:r>
      <w:proofErr w:type="spellStart"/>
      <w:r w:rsidRPr="00A91CA6">
        <w:rPr>
          <w:rFonts w:asciiTheme="minorHAnsi" w:hAnsiTheme="minorHAnsi" w:cstheme="minorHAnsi"/>
          <w:sz w:val="22"/>
          <w:szCs w:val="22"/>
        </w:rPr>
        <w:t>Riverworks</w:t>
      </w:r>
      <w:proofErr w:type="spellEnd"/>
    </w:p>
    <w:p w14:paraId="2A9B85A1"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4/13 - Wallingford, CT - The Dome</w:t>
      </w:r>
    </w:p>
    <w:p w14:paraId="2B623813"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4/14 - Portland, ME - Cross Insurance Arena</w:t>
      </w:r>
    </w:p>
    <w:p w14:paraId="720DE86C"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4/15 - Huntington, NY - Paramount Theater</w:t>
      </w:r>
    </w:p>
    <w:p w14:paraId="1A9A67EE"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4/16 - Philadelphia, PA - The Fillmore</w:t>
      </w:r>
    </w:p>
    <w:p w14:paraId="3091D022"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4/19 - Birmingham, AL - Avondale Brewing Company</w:t>
      </w:r>
    </w:p>
    <w:p w14:paraId="64EA6471"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4/21 - St. Augustine, FL - Saint Augustine Amphitheatre*</w:t>
      </w:r>
    </w:p>
    <w:p w14:paraId="0F1C36D1"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4/22 - Tampa, FL - Amalie Arena*</w:t>
      </w:r>
    </w:p>
    <w:p w14:paraId="486FBBC1"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4/23 - Orlando, FL - Central Florida Fairground*</w:t>
      </w:r>
    </w:p>
    <w:p w14:paraId="0182AE10" w14:textId="77777777"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4/24 - Myrtle Beach, SC</w:t>
      </w:r>
      <w:r w:rsidRPr="00A91CA6">
        <w:rPr>
          <w:rFonts w:asciiTheme="minorHAnsi" w:hAnsiTheme="minorHAnsi" w:cstheme="minorHAnsi"/>
          <w:sz w:val="22"/>
          <w:szCs w:val="22"/>
        </w:rPr>
        <w:tab/>
        <w:t>- House of Blues</w:t>
      </w:r>
    </w:p>
    <w:p w14:paraId="0D5C5237" w14:textId="46ADF86E" w:rsidR="00A91CA6" w:rsidRP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 xml:space="preserve">4/26 - Charlotte, NC </w:t>
      </w:r>
      <w:r w:rsidR="007617F5">
        <w:rPr>
          <w:rFonts w:asciiTheme="minorHAnsi" w:hAnsiTheme="minorHAnsi" w:cstheme="minorHAnsi"/>
          <w:sz w:val="22"/>
          <w:szCs w:val="22"/>
        </w:rPr>
        <w:t>–</w:t>
      </w:r>
      <w:r w:rsidRPr="00A91CA6">
        <w:rPr>
          <w:rFonts w:asciiTheme="minorHAnsi" w:hAnsiTheme="minorHAnsi" w:cstheme="minorHAnsi"/>
          <w:sz w:val="22"/>
          <w:szCs w:val="22"/>
        </w:rPr>
        <w:t xml:space="preserve"> Fillmore</w:t>
      </w:r>
    </w:p>
    <w:p w14:paraId="29CAB684" w14:textId="0E733A7F" w:rsidR="00A91CA6" w:rsidRDefault="00A91CA6" w:rsidP="006A11EF">
      <w:pPr>
        <w:jc w:val="both"/>
        <w:rPr>
          <w:rFonts w:asciiTheme="minorHAnsi" w:hAnsiTheme="minorHAnsi" w:cstheme="minorHAnsi"/>
          <w:sz w:val="22"/>
          <w:szCs w:val="22"/>
        </w:rPr>
      </w:pPr>
      <w:r w:rsidRPr="00A91CA6">
        <w:rPr>
          <w:rFonts w:asciiTheme="minorHAnsi" w:hAnsiTheme="minorHAnsi" w:cstheme="minorHAnsi"/>
          <w:sz w:val="22"/>
          <w:szCs w:val="22"/>
        </w:rPr>
        <w:t xml:space="preserve">4/27 - Norfolk, VA - </w:t>
      </w:r>
      <w:proofErr w:type="spellStart"/>
      <w:r w:rsidRPr="00A91CA6">
        <w:rPr>
          <w:rFonts w:asciiTheme="minorHAnsi" w:hAnsiTheme="minorHAnsi" w:cstheme="minorHAnsi"/>
          <w:sz w:val="22"/>
          <w:szCs w:val="22"/>
        </w:rPr>
        <w:t>Chartway</w:t>
      </w:r>
      <w:proofErr w:type="spellEnd"/>
      <w:r w:rsidRPr="00A91CA6">
        <w:rPr>
          <w:rFonts w:asciiTheme="minorHAnsi" w:hAnsiTheme="minorHAnsi" w:cstheme="minorHAnsi"/>
          <w:sz w:val="22"/>
          <w:szCs w:val="22"/>
        </w:rPr>
        <w:t xml:space="preserve"> Arena</w:t>
      </w:r>
    </w:p>
    <w:p w14:paraId="7597E12A" w14:textId="1CD0067E"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7/16 - Cadott, WI - Rock Fest**</w:t>
      </w:r>
    </w:p>
    <w:p w14:paraId="4AD0190F" w14:textId="54D4AFE2"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10/22 - Las Vegas, NV - When We Were Young**</w:t>
      </w:r>
    </w:p>
    <w:p w14:paraId="11A7EED2" w14:textId="08F78F5B"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10/23 - Las Vegas, NV - When We Were Young**</w:t>
      </w:r>
    </w:p>
    <w:p w14:paraId="36331356" w14:textId="5AF8EEFE"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10/29</w:t>
      </w:r>
      <w:r w:rsidRPr="007617F5">
        <w:rPr>
          <w:rFonts w:asciiTheme="minorHAnsi" w:hAnsiTheme="minorHAnsi" w:cstheme="minorHAnsi"/>
          <w:sz w:val="22"/>
          <w:szCs w:val="22"/>
        </w:rPr>
        <w:t xml:space="preserve"> </w:t>
      </w:r>
      <w:r>
        <w:rPr>
          <w:rFonts w:asciiTheme="minorHAnsi" w:hAnsiTheme="minorHAnsi" w:cstheme="minorHAnsi"/>
          <w:sz w:val="22"/>
          <w:szCs w:val="22"/>
        </w:rPr>
        <w:t>- Las Vegas, NV - When We Were Young**</w:t>
      </w:r>
    </w:p>
    <w:p w14:paraId="60C89D36" w14:textId="77777777" w:rsidR="00A91CA6" w:rsidRPr="006A11EF" w:rsidRDefault="00A91CA6" w:rsidP="00A91CA6">
      <w:pPr>
        <w:spacing w:line="276" w:lineRule="auto"/>
        <w:jc w:val="both"/>
        <w:rPr>
          <w:rFonts w:asciiTheme="minorHAnsi" w:hAnsiTheme="minorHAnsi" w:cstheme="minorHAnsi"/>
          <w:sz w:val="16"/>
          <w:szCs w:val="16"/>
        </w:rPr>
      </w:pPr>
    </w:p>
    <w:p w14:paraId="0B440C1B" w14:textId="656B2E72" w:rsidR="00A91CA6" w:rsidRDefault="00A91CA6" w:rsidP="00A91CA6">
      <w:pPr>
        <w:spacing w:line="276" w:lineRule="auto"/>
        <w:jc w:val="both"/>
        <w:rPr>
          <w:rFonts w:asciiTheme="minorHAnsi" w:hAnsiTheme="minorHAnsi" w:cstheme="minorHAnsi"/>
          <w:sz w:val="22"/>
          <w:szCs w:val="22"/>
        </w:rPr>
      </w:pPr>
      <w:r w:rsidRPr="00A91CA6">
        <w:rPr>
          <w:rFonts w:asciiTheme="minorHAnsi" w:hAnsiTheme="minorHAnsi" w:cstheme="minorHAnsi"/>
          <w:sz w:val="22"/>
          <w:szCs w:val="22"/>
        </w:rPr>
        <w:t>*Radio Show</w:t>
      </w:r>
    </w:p>
    <w:p w14:paraId="5BE1A913" w14:textId="3CCFE439" w:rsidR="007617F5" w:rsidRPr="00A91CA6" w:rsidRDefault="007617F5" w:rsidP="00A91CA6">
      <w:pPr>
        <w:spacing w:line="276" w:lineRule="auto"/>
        <w:jc w:val="both"/>
        <w:rPr>
          <w:rFonts w:asciiTheme="minorHAnsi" w:hAnsiTheme="minorHAnsi" w:cstheme="minorHAnsi"/>
          <w:sz w:val="22"/>
          <w:szCs w:val="22"/>
        </w:rPr>
      </w:pPr>
      <w:r>
        <w:rPr>
          <w:rFonts w:asciiTheme="minorHAnsi" w:hAnsiTheme="minorHAnsi" w:cstheme="minorHAnsi"/>
          <w:sz w:val="22"/>
          <w:szCs w:val="22"/>
        </w:rPr>
        <w:t>** Festival</w:t>
      </w:r>
    </w:p>
    <w:p w14:paraId="28DF7991" w14:textId="77777777" w:rsidR="007617F5" w:rsidRDefault="007617F5" w:rsidP="0063686F">
      <w:pPr>
        <w:jc w:val="center"/>
        <w:rPr>
          <w:rFonts w:asciiTheme="minorHAnsi" w:hAnsiTheme="minorHAnsi" w:cstheme="minorHAnsi"/>
          <w:color w:val="000000"/>
          <w:sz w:val="22"/>
          <w:szCs w:val="22"/>
        </w:rPr>
      </w:pPr>
    </w:p>
    <w:p w14:paraId="2589FF96" w14:textId="3D66B94C" w:rsidR="0063686F" w:rsidRPr="0063686F" w:rsidRDefault="0063686F" w:rsidP="0063686F">
      <w:pPr>
        <w:jc w:val="center"/>
        <w:rPr>
          <w:rFonts w:asciiTheme="minorHAnsi" w:hAnsiTheme="minorHAnsi" w:cstheme="minorHAnsi"/>
          <w:sz w:val="22"/>
          <w:szCs w:val="22"/>
        </w:rPr>
      </w:pPr>
      <w:r w:rsidRPr="0063686F">
        <w:rPr>
          <w:rFonts w:asciiTheme="minorHAnsi" w:hAnsiTheme="minorHAnsi" w:cstheme="minorHAnsi"/>
          <w:color w:val="000000"/>
          <w:sz w:val="22"/>
          <w:szCs w:val="22"/>
        </w:rPr>
        <w:t>###</w:t>
      </w:r>
    </w:p>
    <w:p w14:paraId="3A1ED3AB" w14:textId="77777777" w:rsidR="0063686F" w:rsidRPr="0063686F" w:rsidRDefault="0063686F" w:rsidP="0063686F">
      <w:pPr>
        <w:jc w:val="both"/>
        <w:rPr>
          <w:rFonts w:asciiTheme="minorHAnsi" w:hAnsiTheme="minorHAnsi" w:cstheme="minorHAnsi"/>
          <w:sz w:val="22"/>
          <w:szCs w:val="22"/>
        </w:rPr>
      </w:pPr>
    </w:p>
    <w:p w14:paraId="4BAB071C" w14:textId="77777777" w:rsidR="0063686F" w:rsidRPr="0063686F" w:rsidRDefault="0063686F" w:rsidP="0063686F">
      <w:pPr>
        <w:jc w:val="center"/>
        <w:rPr>
          <w:rFonts w:asciiTheme="minorHAnsi" w:hAnsiTheme="minorHAnsi" w:cstheme="minorHAnsi"/>
          <w:sz w:val="22"/>
          <w:szCs w:val="22"/>
        </w:rPr>
      </w:pPr>
      <w:r w:rsidRPr="0063686F">
        <w:rPr>
          <w:rFonts w:asciiTheme="minorHAnsi" w:hAnsiTheme="minorHAnsi" w:cstheme="minorHAnsi"/>
          <w:b/>
          <w:bCs/>
          <w:color w:val="000000"/>
          <w:sz w:val="22"/>
          <w:szCs w:val="22"/>
          <w:u w:val="single"/>
        </w:rPr>
        <w:t>MOTIONLESS IN WHITE ONLINE:</w:t>
      </w:r>
    </w:p>
    <w:p w14:paraId="7B3C9BA7" w14:textId="77777777" w:rsidR="0063686F" w:rsidRPr="0063686F" w:rsidRDefault="002C6914" w:rsidP="0063686F">
      <w:pPr>
        <w:jc w:val="center"/>
        <w:rPr>
          <w:rFonts w:asciiTheme="minorHAnsi" w:hAnsiTheme="minorHAnsi" w:cstheme="minorHAnsi"/>
          <w:color w:val="3366FF"/>
          <w:sz w:val="22"/>
          <w:szCs w:val="22"/>
        </w:rPr>
      </w:pPr>
      <w:hyperlink r:id="rId20" w:history="1">
        <w:r w:rsidR="0063686F" w:rsidRPr="0063686F">
          <w:rPr>
            <w:rFonts w:asciiTheme="minorHAnsi" w:hAnsiTheme="minorHAnsi" w:cstheme="minorHAnsi"/>
            <w:color w:val="3366FF"/>
            <w:sz w:val="22"/>
            <w:szCs w:val="22"/>
            <w:u w:val="single"/>
          </w:rPr>
          <w:t>https://www.motionlessinwhite.net</w:t>
        </w:r>
      </w:hyperlink>
    </w:p>
    <w:p w14:paraId="5F2C57BE" w14:textId="77777777" w:rsidR="0063686F" w:rsidRPr="0063686F" w:rsidRDefault="002C6914" w:rsidP="0063686F">
      <w:pPr>
        <w:jc w:val="center"/>
        <w:rPr>
          <w:rFonts w:asciiTheme="minorHAnsi" w:hAnsiTheme="minorHAnsi" w:cstheme="minorHAnsi"/>
          <w:color w:val="3366FF"/>
          <w:sz w:val="22"/>
          <w:szCs w:val="22"/>
        </w:rPr>
      </w:pPr>
      <w:hyperlink r:id="rId21" w:history="1">
        <w:r w:rsidR="0063686F" w:rsidRPr="0063686F">
          <w:rPr>
            <w:rFonts w:asciiTheme="minorHAnsi" w:hAnsiTheme="minorHAnsi" w:cstheme="minorHAnsi"/>
            <w:color w:val="3366FF"/>
            <w:sz w:val="22"/>
            <w:szCs w:val="22"/>
            <w:u w:val="single"/>
          </w:rPr>
          <w:t>https://www.facebook.com/motionlessinwhite</w:t>
        </w:r>
      </w:hyperlink>
    </w:p>
    <w:p w14:paraId="432EFA73" w14:textId="77777777" w:rsidR="0063686F" w:rsidRPr="0063686F" w:rsidRDefault="002C6914" w:rsidP="0063686F">
      <w:pPr>
        <w:jc w:val="center"/>
        <w:rPr>
          <w:rFonts w:asciiTheme="minorHAnsi" w:hAnsiTheme="minorHAnsi" w:cstheme="minorHAnsi"/>
          <w:color w:val="3366FF"/>
          <w:sz w:val="22"/>
          <w:szCs w:val="22"/>
        </w:rPr>
      </w:pPr>
      <w:hyperlink r:id="rId22" w:history="1">
        <w:r w:rsidR="0063686F" w:rsidRPr="0063686F">
          <w:rPr>
            <w:rFonts w:asciiTheme="minorHAnsi" w:hAnsiTheme="minorHAnsi" w:cstheme="minorHAnsi"/>
            <w:color w:val="3366FF"/>
            <w:sz w:val="22"/>
            <w:szCs w:val="22"/>
            <w:u w:val="single"/>
          </w:rPr>
          <w:t>https://twitter.com/MIWband</w:t>
        </w:r>
      </w:hyperlink>
    </w:p>
    <w:p w14:paraId="7C4AF33A" w14:textId="77777777" w:rsidR="0063686F" w:rsidRPr="0063686F" w:rsidRDefault="002C6914" w:rsidP="0063686F">
      <w:pPr>
        <w:jc w:val="center"/>
        <w:rPr>
          <w:rFonts w:asciiTheme="minorHAnsi" w:hAnsiTheme="minorHAnsi" w:cstheme="minorHAnsi"/>
          <w:color w:val="3366FF"/>
          <w:sz w:val="22"/>
          <w:szCs w:val="22"/>
          <w:u w:val="single"/>
        </w:rPr>
      </w:pPr>
      <w:hyperlink r:id="rId23" w:history="1">
        <w:r w:rsidR="0063686F" w:rsidRPr="0063686F">
          <w:rPr>
            <w:rFonts w:asciiTheme="minorHAnsi" w:hAnsiTheme="minorHAnsi" w:cstheme="minorHAnsi"/>
            <w:color w:val="3366FF"/>
            <w:sz w:val="22"/>
            <w:szCs w:val="22"/>
            <w:u w:val="single"/>
          </w:rPr>
          <w:t>https://www.instagram.com/miwband/</w:t>
        </w:r>
      </w:hyperlink>
    </w:p>
    <w:p w14:paraId="6261F606" w14:textId="77777777" w:rsidR="0063686F" w:rsidRPr="0063686F" w:rsidRDefault="002C6914" w:rsidP="0063686F">
      <w:pPr>
        <w:jc w:val="center"/>
        <w:rPr>
          <w:rFonts w:asciiTheme="minorHAnsi" w:hAnsiTheme="minorHAnsi" w:cstheme="minorHAnsi"/>
          <w:color w:val="3366FF"/>
          <w:sz w:val="22"/>
          <w:szCs w:val="22"/>
        </w:rPr>
      </w:pPr>
      <w:hyperlink r:id="rId24" w:history="1">
        <w:r w:rsidR="0063686F" w:rsidRPr="0063686F">
          <w:rPr>
            <w:rFonts w:asciiTheme="minorHAnsi" w:eastAsiaTheme="minorHAnsi" w:hAnsiTheme="minorHAnsi" w:cstheme="minorBidi"/>
            <w:color w:val="3366FF"/>
            <w:sz w:val="22"/>
            <w:szCs w:val="22"/>
            <w:u w:val="single"/>
          </w:rPr>
          <w:t>https://www.youtube.com/user/motionless1234</w:t>
        </w:r>
      </w:hyperlink>
    </w:p>
    <w:p w14:paraId="63282B0E" w14:textId="77777777" w:rsidR="0063686F" w:rsidRPr="0063686F" w:rsidRDefault="0063686F" w:rsidP="0063686F">
      <w:pPr>
        <w:rPr>
          <w:rFonts w:asciiTheme="minorHAnsi" w:hAnsiTheme="minorHAnsi" w:cstheme="minorHAnsi"/>
          <w:sz w:val="22"/>
          <w:szCs w:val="22"/>
        </w:rPr>
      </w:pPr>
    </w:p>
    <w:p w14:paraId="6E516760" w14:textId="4E1E0A9B" w:rsidR="000644EB" w:rsidRPr="00085548" w:rsidRDefault="000644EB" w:rsidP="00085548">
      <w:pPr>
        <w:ind w:right="-270"/>
        <w:jc w:val="both"/>
        <w:rPr>
          <w:rFonts w:asciiTheme="minorHAnsi" w:hAnsiTheme="minorHAnsi"/>
          <w:color w:val="000000" w:themeColor="text1"/>
          <w:sz w:val="22"/>
          <w:szCs w:val="22"/>
        </w:rPr>
      </w:pPr>
    </w:p>
    <w:sectPr w:rsidR="000644EB" w:rsidRPr="00085548" w:rsidSect="001E3D8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547"/>
    <w:multiLevelType w:val="hybridMultilevel"/>
    <w:tmpl w:val="85A45CB0"/>
    <w:lvl w:ilvl="0" w:tplc="E1727C36">
      <w:start w:val="1"/>
      <w:numFmt w:val="decimalZero"/>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510E27"/>
    <w:multiLevelType w:val="hybridMultilevel"/>
    <w:tmpl w:val="50A6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F43B6"/>
    <w:multiLevelType w:val="hybridMultilevel"/>
    <w:tmpl w:val="903E0A36"/>
    <w:lvl w:ilvl="0" w:tplc="835E4B7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421F"/>
    <w:multiLevelType w:val="hybridMultilevel"/>
    <w:tmpl w:val="DDEC5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1854016">
    <w:abstractNumId w:val="1"/>
  </w:num>
  <w:num w:numId="2" w16cid:durableId="410086849">
    <w:abstractNumId w:val="2"/>
  </w:num>
  <w:num w:numId="3" w16cid:durableId="1032682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341620">
    <w:abstractNumId w:val="0"/>
  </w:num>
  <w:num w:numId="5" w16cid:durableId="2008246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27"/>
    <w:rsid w:val="00000C53"/>
    <w:rsid w:val="000344CE"/>
    <w:rsid w:val="00037E1A"/>
    <w:rsid w:val="00060B6A"/>
    <w:rsid w:val="000644EB"/>
    <w:rsid w:val="00081015"/>
    <w:rsid w:val="00085548"/>
    <w:rsid w:val="00095722"/>
    <w:rsid w:val="000A1F64"/>
    <w:rsid w:val="000B21AA"/>
    <w:rsid w:val="000D02CC"/>
    <w:rsid w:val="000D50E5"/>
    <w:rsid w:val="000E0BB2"/>
    <w:rsid w:val="000E1EC6"/>
    <w:rsid w:val="001040AA"/>
    <w:rsid w:val="00116EFE"/>
    <w:rsid w:val="0013417A"/>
    <w:rsid w:val="00156BC8"/>
    <w:rsid w:val="00166C83"/>
    <w:rsid w:val="00185FEA"/>
    <w:rsid w:val="001C31EB"/>
    <w:rsid w:val="001D0272"/>
    <w:rsid w:val="001D1092"/>
    <w:rsid w:val="001E3D81"/>
    <w:rsid w:val="001F0D31"/>
    <w:rsid w:val="001F731A"/>
    <w:rsid w:val="00207123"/>
    <w:rsid w:val="00214E40"/>
    <w:rsid w:val="00220065"/>
    <w:rsid w:val="00231FB4"/>
    <w:rsid w:val="0029321F"/>
    <w:rsid w:val="002946C7"/>
    <w:rsid w:val="002A2860"/>
    <w:rsid w:val="002C6914"/>
    <w:rsid w:val="002E662A"/>
    <w:rsid w:val="002F1D1F"/>
    <w:rsid w:val="002F748E"/>
    <w:rsid w:val="00312BA1"/>
    <w:rsid w:val="00323FE7"/>
    <w:rsid w:val="00336669"/>
    <w:rsid w:val="00352E62"/>
    <w:rsid w:val="003617D1"/>
    <w:rsid w:val="00370303"/>
    <w:rsid w:val="003B04BE"/>
    <w:rsid w:val="003B0BB1"/>
    <w:rsid w:val="003B790E"/>
    <w:rsid w:val="003D66D8"/>
    <w:rsid w:val="003E0D6E"/>
    <w:rsid w:val="003F32C5"/>
    <w:rsid w:val="004001E7"/>
    <w:rsid w:val="00402C9C"/>
    <w:rsid w:val="00413D4C"/>
    <w:rsid w:val="00431533"/>
    <w:rsid w:val="004609AD"/>
    <w:rsid w:val="004834DE"/>
    <w:rsid w:val="004B654C"/>
    <w:rsid w:val="004D00CC"/>
    <w:rsid w:val="00502C25"/>
    <w:rsid w:val="00505A7B"/>
    <w:rsid w:val="00510B70"/>
    <w:rsid w:val="00517680"/>
    <w:rsid w:val="005414E4"/>
    <w:rsid w:val="0055030A"/>
    <w:rsid w:val="0058030F"/>
    <w:rsid w:val="005827C3"/>
    <w:rsid w:val="0058725B"/>
    <w:rsid w:val="005C0DED"/>
    <w:rsid w:val="005D634A"/>
    <w:rsid w:val="005D7F0E"/>
    <w:rsid w:val="005E1D83"/>
    <w:rsid w:val="005F162B"/>
    <w:rsid w:val="00611FFB"/>
    <w:rsid w:val="0061245A"/>
    <w:rsid w:val="00616C4F"/>
    <w:rsid w:val="006224E4"/>
    <w:rsid w:val="00622C2C"/>
    <w:rsid w:val="00625F64"/>
    <w:rsid w:val="00626D35"/>
    <w:rsid w:val="00635104"/>
    <w:rsid w:val="0063686F"/>
    <w:rsid w:val="00660731"/>
    <w:rsid w:val="0066721F"/>
    <w:rsid w:val="0067184D"/>
    <w:rsid w:val="00692E73"/>
    <w:rsid w:val="00693AC0"/>
    <w:rsid w:val="006A11EF"/>
    <w:rsid w:val="006A388B"/>
    <w:rsid w:val="006B25E0"/>
    <w:rsid w:val="006C241F"/>
    <w:rsid w:val="006C58F5"/>
    <w:rsid w:val="006E15FF"/>
    <w:rsid w:val="006E714C"/>
    <w:rsid w:val="006F07E4"/>
    <w:rsid w:val="006F29EC"/>
    <w:rsid w:val="006F500D"/>
    <w:rsid w:val="007308EB"/>
    <w:rsid w:val="00730B99"/>
    <w:rsid w:val="0073558A"/>
    <w:rsid w:val="00741C57"/>
    <w:rsid w:val="007524FC"/>
    <w:rsid w:val="0075469D"/>
    <w:rsid w:val="007617F5"/>
    <w:rsid w:val="007671B3"/>
    <w:rsid w:val="00786FAF"/>
    <w:rsid w:val="007E03DB"/>
    <w:rsid w:val="007F4223"/>
    <w:rsid w:val="007F6EF8"/>
    <w:rsid w:val="008002B6"/>
    <w:rsid w:val="00830246"/>
    <w:rsid w:val="0083068A"/>
    <w:rsid w:val="00852056"/>
    <w:rsid w:val="00864EE1"/>
    <w:rsid w:val="008803F6"/>
    <w:rsid w:val="00885A17"/>
    <w:rsid w:val="008A3398"/>
    <w:rsid w:val="008B7AB8"/>
    <w:rsid w:val="008E203E"/>
    <w:rsid w:val="008F2DD3"/>
    <w:rsid w:val="008F62F1"/>
    <w:rsid w:val="008F6B02"/>
    <w:rsid w:val="00947F27"/>
    <w:rsid w:val="00950136"/>
    <w:rsid w:val="00953141"/>
    <w:rsid w:val="00957B44"/>
    <w:rsid w:val="009617D2"/>
    <w:rsid w:val="00961EC0"/>
    <w:rsid w:val="0097459D"/>
    <w:rsid w:val="009A34D7"/>
    <w:rsid w:val="009A6B44"/>
    <w:rsid w:val="009B02A4"/>
    <w:rsid w:val="009C4FA5"/>
    <w:rsid w:val="009D5A67"/>
    <w:rsid w:val="009D7110"/>
    <w:rsid w:val="009E2496"/>
    <w:rsid w:val="009E4606"/>
    <w:rsid w:val="00A019DC"/>
    <w:rsid w:val="00A0766F"/>
    <w:rsid w:val="00A07F4B"/>
    <w:rsid w:val="00A16034"/>
    <w:rsid w:val="00A447B6"/>
    <w:rsid w:val="00A60747"/>
    <w:rsid w:val="00A6115D"/>
    <w:rsid w:val="00A6661A"/>
    <w:rsid w:val="00A738EA"/>
    <w:rsid w:val="00A754CD"/>
    <w:rsid w:val="00A75704"/>
    <w:rsid w:val="00A91CA6"/>
    <w:rsid w:val="00A92ED9"/>
    <w:rsid w:val="00AB36FB"/>
    <w:rsid w:val="00AB6D0B"/>
    <w:rsid w:val="00AC590E"/>
    <w:rsid w:val="00AD6A13"/>
    <w:rsid w:val="00AE74D2"/>
    <w:rsid w:val="00AE75EC"/>
    <w:rsid w:val="00AF2B0F"/>
    <w:rsid w:val="00B03F76"/>
    <w:rsid w:val="00B147A1"/>
    <w:rsid w:val="00B14AEE"/>
    <w:rsid w:val="00B32B27"/>
    <w:rsid w:val="00B604D9"/>
    <w:rsid w:val="00B7746F"/>
    <w:rsid w:val="00B8072A"/>
    <w:rsid w:val="00B82EFB"/>
    <w:rsid w:val="00BB3E6C"/>
    <w:rsid w:val="00BC67A4"/>
    <w:rsid w:val="00BD3684"/>
    <w:rsid w:val="00BF2E73"/>
    <w:rsid w:val="00C22E4E"/>
    <w:rsid w:val="00C31150"/>
    <w:rsid w:val="00C46E66"/>
    <w:rsid w:val="00C5043E"/>
    <w:rsid w:val="00C576CC"/>
    <w:rsid w:val="00C615C6"/>
    <w:rsid w:val="00C65EE3"/>
    <w:rsid w:val="00C763B3"/>
    <w:rsid w:val="00C83A42"/>
    <w:rsid w:val="00C94BC9"/>
    <w:rsid w:val="00C95AB5"/>
    <w:rsid w:val="00CA1E8C"/>
    <w:rsid w:val="00CB0698"/>
    <w:rsid w:val="00CB35A7"/>
    <w:rsid w:val="00CB65EF"/>
    <w:rsid w:val="00CF28A6"/>
    <w:rsid w:val="00D031B3"/>
    <w:rsid w:val="00D04D1F"/>
    <w:rsid w:val="00D07ADB"/>
    <w:rsid w:val="00D07D05"/>
    <w:rsid w:val="00D154DA"/>
    <w:rsid w:val="00D24940"/>
    <w:rsid w:val="00D26A1A"/>
    <w:rsid w:val="00D434C4"/>
    <w:rsid w:val="00D45CBD"/>
    <w:rsid w:val="00D52239"/>
    <w:rsid w:val="00D5589A"/>
    <w:rsid w:val="00D6776C"/>
    <w:rsid w:val="00D74EE0"/>
    <w:rsid w:val="00D75C78"/>
    <w:rsid w:val="00D80B5C"/>
    <w:rsid w:val="00D970F9"/>
    <w:rsid w:val="00DA3E23"/>
    <w:rsid w:val="00DA5470"/>
    <w:rsid w:val="00DB4511"/>
    <w:rsid w:val="00DC214E"/>
    <w:rsid w:val="00DD05B2"/>
    <w:rsid w:val="00DD42FA"/>
    <w:rsid w:val="00DD567D"/>
    <w:rsid w:val="00E13739"/>
    <w:rsid w:val="00E174AC"/>
    <w:rsid w:val="00E30F46"/>
    <w:rsid w:val="00E366F8"/>
    <w:rsid w:val="00E40D1C"/>
    <w:rsid w:val="00E42728"/>
    <w:rsid w:val="00E46C62"/>
    <w:rsid w:val="00E8736F"/>
    <w:rsid w:val="00EA3653"/>
    <w:rsid w:val="00EA3A59"/>
    <w:rsid w:val="00EC08C4"/>
    <w:rsid w:val="00EC6A0D"/>
    <w:rsid w:val="00EE6CF4"/>
    <w:rsid w:val="00EE7B96"/>
    <w:rsid w:val="00F04713"/>
    <w:rsid w:val="00F64DFE"/>
    <w:rsid w:val="00F9494D"/>
    <w:rsid w:val="00FC1C6B"/>
    <w:rsid w:val="00FC7C05"/>
    <w:rsid w:val="00FD47ED"/>
    <w:rsid w:val="00F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B8C3"/>
  <w15:chartTrackingRefBased/>
  <w15:docId w15:val="{38EB4EBA-ECFB-8F4C-93FE-835F6A81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F27"/>
  </w:style>
  <w:style w:type="character" w:styleId="Emphasis">
    <w:name w:val="Emphasis"/>
    <w:basedOn w:val="DefaultParagraphFont"/>
    <w:uiPriority w:val="20"/>
    <w:qFormat/>
    <w:rsid w:val="007F6EF8"/>
    <w:rPr>
      <w:i/>
      <w:iCs/>
    </w:rPr>
  </w:style>
  <w:style w:type="paragraph" w:styleId="NormalWeb">
    <w:name w:val="Normal (Web)"/>
    <w:basedOn w:val="Normal"/>
    <w:uiPriority w:val="99"/>
    <w:unhideWhenUsed/>
    <w:rsid w:val="007F6EF8"/>
    <w:pPr>
      <w:spacing w:before="100" w:beforeAutospacing="1" w:after="100" w:afterAutospacing="1"/>
    </w:pPr>
  </w:style>
  <w:style w:type="paragraph" w:styleId="BalloonText">
    <w:name w:val="Balloon Text"/>
    <w:basedOn w:val="Normal"/>
    <w:link w:val="BalloonTextChar"/>
    <w:uiPriority w:val="99"/>
    <w:semiHidden/>
    <w:unhideWhenUsed/>
    <w:rsid w:val="00E40D1C"/>
    <w:rPr>
      <w:sz w:val="18"/>
      <w:szCs w:val="18"/>
    </w:rPr>
  </w:style>
  <w:style w:type="character" w:customStyle="1" w:styleId="BalloonTextChar">
    <w:name w:val="Balloon Text Char"/>
    <w:basedOn w:val="DefaultParagraphFont"/>
    <w:link w:val="BalloonText"/>
    <w:uiPriority w:val="99"/>
    <w:semiHidden/>
    <w:rsid w:val="00E40D1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A3E23"/>
    <w:rPr>
      <w:color w:val="0563C1" w:themeColor="hyperlink"/>
      <w:u w:val="single"/>
    </w:rPr>
  </w:style>
  <w:style w:type="character" w:styleId="UnresolvedMention">
    <w:name w:val="Unresolved Mention"/>
    <w:basedOn w:val="DefaultParagraphFont"/>
    <w:uiPriority w:val="99"/>
    <w:semiHidden/>
    <w:unhideWhenUsed/>
    <w:rsid w:val="00DA3E23"/>
    <w:rPr>
      <w:color w:val="605E5C"/>
      <w:shd w:val="clear" w:color="auto" w:fill="E1DFDD"/>
    </w:rPr>
  </w:style>
  <w:style w:type="character" w:styleId="FollowedHyperlink">
    <w:name w:val="FollowedHyperlink"/>
    <w:basedOn w:val="DefaultParagraphFont"/>
    <w:uiPriority w:val="99"/>
    <w:semiHidden/>
    <w:unhideWhenUsed/>
    <w:rsid w:val="009617D2"/>
    <w:rPr>
      <w:color w:val="954F72" w:themeColor="followedHyperlink"/>
      <w:u w:val="single"/>
    </w:rPr>
  </w:style>
  <w:style w:type="character" w:customStyle="1" w:styleId="credit">
    <w:name w:val="credit"/>
    <w:basedOn w:val="DefaultParagraphFont"/>
    <w:rsid w:val="00D6776C"/>
  </w:style>
  <w:style w:type="paragraph" w:styleId="ListParagraph">
    <w:name w:val="List Paragraph"/>
    <w:basedOn w:val="Normal"/>
    <w:uiPriority w:val="34"/>
    <w:qFormat/>
    <w:rsid w:val="00C5043E"/>
    <w:pPr>
      <w:ind w:left="720"/>
      <w:contextualSpacing/>
    </w:pPr>
  </w:style>
  <w:style w:type="paragraph" w:customStyle="1" w:styleId="m-5663668368076852134p1">
    <w:name w:val="m_-5663668368076852134p1"/>
    <w:basedOn w:val="Normal"/>
    <w:rsid w:val="00517680"/>
    <w:pPr>
      <w:spacing w:before="100" w:beforeAutospacing="1" w:after="100" w:afterAutospacing="1"/>
    </w:pPr>
  </w:style>
  <w:style w:type="paragraph" w:styleId="NoSpacing">
    <w:name w:val="No Spacing"/>
    <w:uiPriority w:val="1"/>
    <w:qFormat/>
    <w:rsid w:val="002F1D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335">
      <w:bodyDiv w:val="1"/>
      <w:marLeft w:val="0"/>
      <w:marRight w:val="0"/>
      <w:marTop w:val="0"/>
      <w:marBottom w:val="0"/>
      <w:divBdr>
        <w:top w:val="none" w:sz="0" w:space="0" w:color="auto"/>
        <w:left w:val="none" w:sz="0" w:space="0" w:color="auto"/>
        <w:bottom w:val="none" w:sz="0" w:space="0" w:color="auto"/>
        <w:right w:val="none" w:sz="0" w:space="0" w:color="auto"/>
      </w:divBdr>
    </w:div>
    <w:div w:id="166870585">
      <w:bodyDiv w:val="1"/>
      <w:marLeft w:val="0"/>
      <w:marRight w:val="0"/>
      <w:marTop w:val="0"/>
      <w:marBottom w:val="0"/>
      <w:divBdr>
        <w:top w:val="none" w:sz="0" w:space="0" w:color="auto"/>
        <w:left w:val="none" w:sz="0" w:space="0" w:color="auto"/>
        <w:bottom w:val="none" w:sz="0" w:space="0" w:color="auto"/>
        <w:right w:val="none" w:sz="0" w:space="0" w:color="auto"/>
      </w:divBdr>
    </w:div>
    <w:div w:id="257520249">
      <w:bodyDiv w:val="1"/>
      <w:marLeft w:val="0"/>
      <w:marRight w:val="0"/>
      <w:marTop w:val="0"/>
      <w:marBottom w:val="0"/>
      <w:divBdr>
        <w:top w:val="none" w:sz="0" w:space="0" w:color="auto"/>
        <w:left w:val="none" w:sz="0" w:space="0" w:color="auto"/>
        <w:bottom w:val="none" w:sz="0" w:space="0" w:color="auto"/>
        <w:right w:val="none" w:sz="0" w:space="0" w:color="auto"/>
      </w:divBdr>
    </w:div>
    <w:div w:id="274291320">
      <w:bodyDiv w:val="1"/>
      <w:marLeft w:val="0"/>
      <w:marRight w:val="0"/>
      <w:marTop w:val="0"/>
      <w:marBottom w:val="0"/>
      <w:divBdr>
        <w:top w:val="none" w:sz="0" w:space="0" w:color="auto"/>
        <w:left w:val="none" w:sz="0" w:space="0" w:color="auto"/>
        <w:bottom w:val="none" w:sz="0" w:space="0" w:color="auto"/>
        <w:right w:val="none" w:sz="0" w:space="0" w:color="auto"/>
      </w:divBdr>
    </w:div>
    <w:div w:id="305857302">
      <w:bodyDiv w:val="1"/>
      <w:marLeft w:val="0"/>
      <w:marRight w:val="0"/>
      <w:marTop w:val="0"/>
      <w:marBottom w:val="0"/>
      <w:divBdr>
        <w:top w:val="none" w:sz="0" w:space="0" w:color="auto"/>
        <w:left w:val="none" w:sz="0" w:space="0" w:color="auto"/>
        <w:bottom w:val="none" w:sz="0" w:space="0" w:color="auto"/>
        <w:right w:val="none" w:sz="0" w:space="0" w:color="auto"/>
      </w:divBdr>
    </w:div>
    <w:div w:id="310521322">
      <w:bodyDiv w:val="1"/>
      <w:marLeft w:val="0"/>
      <w:marRight w:val="0"/>
      <w:marTop w:val="0"/>
      <w:marBottom w:val="0"/>
      <w:divBdr>
        <w:top w:val="none" w:sz="0" w:space="0" w:color="auto"/>
        <w:left w:val="none" w:sz="0" w:space="0" w:color="auto"/>
        <w:bottom w:val="none" w:sz="0" w:space="0" w:color="auto"/>
        <w:right w:val="none" w:sz="0" w:space="0" w:color="auto"/>
      </w:divBdr>
    </w:div>
    <w:div w:id="315233494">
      <w:bodyDiv w:val="1"/>
      <w:marLeft w:val="0"/>
      <w:marRight w:val="0"/>
      <w:marTop w:val="0"/>
      <w:marBottom w:val="0"/>
      <w:divBdr>
        <w:top w:val="none" w:sz="0" w:space="0" w:color="auto"/>
        <w:left w:val="none" w:sz="0" w:space="0" w:color="auto"/>
        <w:bottom w:val="none" w:sz="0" w:space="0" w:color="auto"/>
        <w:right w:val="none" w:sz="0" w:space="0" w:color="auto"/>
      </w:divBdr>
    </w:div>
    <w:div w:id="374695401">
      <w:bodyDiv w:val="1"/>
      <w:marLeft w:val="0"/>
      <w:marRight w:val="0"/>
      <w:marTop w:val="0"/>
      <w:marBottom w:val="0"/>
      <w:divBdr>
        <w:top w:val="none" w:sz="0" w:space="0" w:color="auto"/>
        <w:left w:val="none" w:sz="0" w:space="0" w:color="auto"/>
        <w:bottom w:val="none" w:sz="0" w:space="0" w:color="auto"/>
        <w:right w:val="none" w:sz="0" w:space="0" w:color="auto"/>
      </w:divBdr>
    </w:div>
    <w:div w:id="383412838">
      <w:bodyDiv w:val="1"/>
      <w:marLeft w:val="0"/>
      <w:marRight w:val="0"/>
      <w:marTop w:val="0"/>
      <w:marBottom w:val="0"/>
      <w:divBdr>
        <w:top w:val="none" w:sz="0" w:space="0" w:color="auto"/>
        <w:left w:val="none" w:sz="0" w:space="0" w:color="auto"/>
        <w:bottom w:val="none" w:sz="0" w:space="0" w:color="auto"/>
        <w:right w:val="none" w:sz="0" w:space="0" w:color="auto"/>
      </w:divBdr>
    </w:div>
    <w:div w:id="461382104">
      <w:bodyDiv w:val="1"/>
      <w:marLeft w:val="0"/>
      <w:marRight w:val="0"/>
      <w:marTop w:val="0"/>
      <w:marBottom w:val="0"/>
      <w:divBdr>
        <w:top w:val="none" w:sz="0" w:space="0" w:color="auto"/>
        <w:left w:val="none" w:sz="0" w:space="0" w:color="auto"/>
        <w:bottom w:val="none" w:sz="0" w:space="0" w:color="auto"/>
        <w:right w:val="none" w:sz="0" w:space="0" w:color="auto"/>
      </w:divBdr>
    </w:div>
    <w:div w:id="603462363">
      <w:bodyDiv w:val="1"/>
      <w:marLeft w:val="0"/>
      <w:marRight w:val="0"/>
      <w:marTop w:val="0"/>
      <w:marBottom w:val="0"/>
      <w:divBdr>
        <w:top w:val="none" w:sz="0" w:space="0" w:color="auto"/>
        <w:left w:val="none" w:sz="0" w:space="0" w:color="auto"/>
        <w:bottom w:val="none" w:sz="0" w:space="0" w:color="auto"/>
        <w:right w:val="none" w:sz="0" w:space="0" w:color="auto"/>
      </w:divBdr>
    </w:div>
    <w:div w:id="623002331">
      <w:bodyDiv w:val="1"/>
      <w:marLeft w:val="0"/>
      <w:marRight w:val="0"/>
      <w:marTop w:val="0"/>
      <w:marBottom w:val="0"/>
      <w:divBdr>
        <w:top w:val="none" w:sz="0" w:space="0" w:color="auto"/>
        <w:left w:val="none" w:sz="0" w:space="0" w:color="auto"/>
        <w:bottom w:val="none" w:sz="0" w:space="0" w:color="auto"/>
        <w:right w:val="none" w:sz="0" w:space="0" w:color="auto"/>
      </w:divBdr>
    </w:div>
    <w:div w:id="672030262">
      <w:bodyDiv w:val="1"/>
      <w:marLeft w:val="0"/>
      <w:marRight w:val="0"/>
      <w:marTop w:val="0"/>
      <w:marBottom w:val="0"/>
      <w:divBdr>
        <w:top w:val="none" w:sz="0" w:space="0" w:color="auto"/>
        <w:left w:val="none" w:sz="0" w:space="0" w:color="auto"/>
        <w:bottom w:val="none" w:sz="0" w:space="0" w:color="auto"/>
        <w:right w:val="none" w:sz="0" w:space="0" w:color="auto"/>
      </w:divBdr>
    </w:div>
    <w:div w:id="831214806">
      <w:bodyDiv w:val="1"/>
      <w:marLeft w:val="0"/>
      <w:marRight w:val="0"/>
      <w:marTop w:val="0"/>
      <w:marBottom w:val="0"/>
      <w:divBdr>
        <w:top w:val="none" w:sz="0" w:space="0" w:color="auto"/>
        <w:left w:val="none" w:sz="0" w:space="0" w:color="auto"/>
        <w:bottom w:val="none" w:sz="0" w:space="0" w:color="auto"/>
        <w:right w:val="none" w:sz="0" w:space="0" w:color="auto"/>
      </w:divBdr>
    </w:div>
    <w:div w:id="843591870">
      <w:bodyDiv w:val="1"/>
      <w:marLeft w:val="0"/>
      <w:marRight w:val="0"/>
      <w:marTop w:val="0"/>
      <w:marBottom w:val="0"/>
      <w:divBdr>
        <w:top w:val="none" w:sz="0" w:space="0" w:color="auto"/>
        <w:left w:val="none" w:sz="0" w:space="0" w:color="auto"/>
        <w:bottom w:val="none" w:sz="0" w:space="0" w:color="auto"/>
        <w:right w:val="none" w:sz="0" w:space="0" w:color="auto"/>
      </w:divBdr>
    </w:div>
    <w:div w:id="998388186">
      <w:bodyDiv w:val="1"/>
      <w:marLeft w:val="0"/>
      <w:marRight w:val="0"/>
      <w:marTop w:val="0"/>
      <w:marBottom w:val="0"/>
      <w:divBdr>
        <w:top w:val="none" w:sz="0" w:space="0" w:color="auto"/>
        <w:left w:val="none" w:sz="0" w:space="0" w:color="auto"/>
        <w:bottom w:val="none" w:sz="0" w:space="0" w:color="auto"/>
        <w:right w:val="none" w:sz="0" w:space="0" w:color="auto"/>
      </w:divBdr>
    </w:div>
    <w:div w:id="1008141962">
      <w:bodyDiv w:val="1"/>
      <w:marLeft w:val="0"/>
      <w:marRight w:val="0"/>
      <w:marTop w:val="0"/>
      <w:marBottom w:val="0"/>
      <w:divBdr>
        <w:top w:val="none" w:sz="0" w:space="0" w:color="auto"/>
        <w:left w:val="none" w:sz="0" w:space="0" w:color="auto"/>
        <w:bottom w:val="none" w:sz="0" w:space="0" w:color="auto"/>
        <w:right w:val="none" w:sz="0" w:space="0" w:color="auto"/>
      </w:divBdr>
    </w:div>
    <w:div w:id="1011954722">
      <w:bodyDiv w:val="1"/>
      <w:marLeft w:val="0"/>
      <w:marRight w:val="0"/>
      <w:marTop w:val="0"/>
      <w:marBottom w:val="0"/>
      <w:divBdr>
        <w:top w:val="none" w:sz="0" w:space="0" w:color="auto"/>
        <w:left w:val="none" w:sz="0" w:space="0" w:color="auto"/>
        <w:bottom w:val="none" w:sz="0" w:space="0" w:color="auto"/>
        <w:right w:val="none" w:sz="0" w:space="0" w:color="auto"/>
      </w:divBdr>
    </w:div>
    <w:div w:id="1045719817">
      <w:bodyDiv w:val="1"/>
      <w:marLeft w:val="0"/>
      <w:marRight w:val="0"/>
      <w:marTop w:val="0"/>
      <w:marBottom w:val="0"/>
      <w:divBdr>
        <w:top w:val="none" w:sz="0" w:space="0" w:color="auto"/>
        <w:left w:val="none" w:sz="0" w:space="0" w:color="auto"/>
        <w:bottom w:val="none" w:sz="0" w:space="0" w:color="auto"/>
        <w:right w:val="none" w:sz="0" w:space="0" w:color="auto"/>
      </w:divBdr>
      <w:divsChild>
        <w:div w:id="354625148">
          <w:marLeft w:val="0"/>
          <w:marRight w:val="0"/>
          <w:marTop w:val="150"/>
          <w:marBottom w:val="150"/>
          <w:divBdr>
            <w:top w:val="none" w:sz="0" w:space="0" w:color="auto"/>
            <w:left w:val="none" w:sz="0" w:space="0" w:color="auto"/>
            <w:bottom w:val="none" w:sz="0" w:space="0" w:color="auto"/>
            <w:right w:val="none" w:sz="0" w:space="0" w:color="auto"/>
          </w:divBdr>
        </w:div>
        <w:div w:id="84420369">
          <w:marLeft w:val="0"/>
          <w:marRight w:val="0"/>
          <w:marTop w:val="150"/>
          <w:marBottom w:val="150"/>
          <w:divBdr>
            <w:top w:val="none" w:sz="0" w:space="0" w:color="auto"/>
            <w:left w:val="none" w:sz="0" w:space="0" w:color="auto"/>
            <w:bottom w:val="none" w:sz="0" w:space="0" w:color="auto"/>
            <w:right w:val="none" w:sz="0" w:space="0" w:color="auto"/>
          </w:divBdr>
        </w:div>
      </w:divsChild>
    </w:div>
    <w:div w:id="1132408138">
      <w:bodyDiv w:val="1"/>
      <w:marLeft w:val="0"/>
      <w:marRight w:val="0"/>
      <w:marTop w:val="0"/>
      <w:marBottom w:val="0"/>
      <w:divBdr>
        <w:top w:val="none" w:sz="0" w:space="0" w:color="auto"/>
        <w:left w:val="none" w:sz="0" w:space="0" w:color="auto"/>
        <w:bottom w:val="none" w:sz="0" w:space="0" w:color="auto"/>
        <w:right w:val="none" w:sz="0" w:space="0" w:color="auto"/>
      </w:divBdr>
    </w:div>
    <w:div w:id="1132796277">
      <w:bodyDiv w:val="1"/>
      <w:marLeft w:val="0"/>
      <w:marRight w:val="0"/>
      <w:marTop w:val="0"/>
      <w:marBottom w:val="0"/>
      <w:divBdr>
        <w:top w:val="none" w:sz="0" w:space="0" w:color="auto"/>
        <w:left w:val="none" w:sz="0" w:space="0" w:color="auto"/>
        <w:bottom w:val="none" w:sz="0" w:space="0" w:color="auto"/>
        <w:right w:val="none" w:sz="0" w:space="0" w:color="auto"/>
      </w:divBdr>
    </w:div>
    <w:div w:id="1332102874">
      <w:bodyDiv w:val="1"/>
      <w:marLeft w:val="0"/>
      <w:marRight w:val="0"/>
      <w:marTop w:val="0"/>
      <w:marBottom w:val="0"/>
      <w:divBdr>
        <w:top w:val="none" w:sz="0" w:space="0" w:color="auto"/>
        <w:left w:val="none" w:sz="0" w:space="0" w:color="auto"/>
        <w:bottom w:val="none" w:sz="0" w:space="0" w:color="auto"/>
        <w:right w:val="none" w:sz="0" w:space="0" w:color="auto"/>
      </w:divBdr>
    </w:div>
    <w:div w:id="1451167883">
      <w:bodyDiv w:val="1"/>
      <w:marLeft w:val="0"/>
      <w:marRight w:val="0"/>
      <w:marTop w:val="0"/>
      <w:marBottom w:val="0"/>
      <w:divBdr>
        <w:top w:val="none" w:sz="0" w:space="0" w:color="auto"/>
        <w:left w:val="none" w:sz="0" w:space="0" w:color="auto"/>
        <w:bottom w:val="none" w:sz="0" w:space="0" w:color="auto"/>
        <w:right w:val="none" w:sz="0" w:space="0" w:color="auto"/>
      </w:divBdr>
    </w:div>
    <w:div w:id="1529028116">
      <w:bodyDiv w:val="1"/>
      <w:marLeft w:val="0"/>
      <w:marRight w:val="0"/>
      <w:marTop w:val="0"/>
      <w:marBottom w:val="0"/>
      <w:divBdr>
        <w:top w:val="none" w:sz="0" w:space="0" w:color="auto"/>
        <w:left w:val="none" w:sz="0" w:space="0" w:color="auto"/>
        <w:bottom w:val="none" w:sz="0" w:space="0" w:color="auto"/>
        <w:right w:val="none" w:sz="0" w:space="0" w:color="auto"/>
      </w:divBdr>
    </w:div>
    <w:div w:id="1587105882">
      <w:bodyDiv w:val="1"/>
      <w:marLeft w:val="0"/>
      <w:marRight w:val="0"/>
      <w:marTop w:val="0"/>
      <w:marBottom w:val="0"/>
      <w:divBdr>
        <w:top w:val="none" w:sz="0" w:space="0" w:color="auto"/>
        <w:left w:val="none" w:sz="0" w:space="0" w:color="auto"/>
        <w:bottom w:val="none" w:sz="0" w:space="0" w:color="auto"/>
        <w:right w:val="none" w:sz="0" w:space="0" w:color="auto"/>
      </w:divBdr>
    </w:div>
    <w:div w:id="1619675270">
      <w:bodyDiv w:val="1"/>
      <w:marLeft w:val="0"/>
      <w:marRight w:val="0"/>
      <w:marTop w:val="0"/>
      <w:marBottom w:val="0"/>
      <w:divBdr>
        <w:top w:val="none" w:sz="0" w:space="0" w:color="auto"/>
        <w:left w:val="none" w:sz="0" w:space="0" w:color="auto"/>
        <w:bottom w:val="none" w:sz="0" w:space="0" w:color="auto"/>
        <w:right w:val="none" w:sz="0" w:space="0" w:color="auto"/>
      </w:divBdr>
    </w:div>
    <w:div w:id="1853766090">
      <w:bodyDiv w:val="1"/>
      <w:marLeft w:val="0"/>
      <w:marRight w:val="0"/>
      <w:marTop w:val="0"/>
      <w:marBottom w:val="0"/>
      <w:divBdr>
        <w:top w:val="none" w:sz="0" w:space="0" w:color="auto"/>
        <w:left w:val="none" w:sz="0" w:space="0" w:color="auto"/>
        <w:bottom w:val="none" w:sz="0" w:space="0" w:color="auto"/>
        <w:right w:val="none" w:sz="0" w:space="0" w:color="auto"/>
      </w:divBdr>
    </w:div>
    <w:div w:id="1854225097">
      <w:bodyDiv w:val="1"/>
      <w:marLeft w:val="0"/>
      <w:marRight w:val="0"/>
      <w:marTop w:val="0"/>
      <w:marBottom w:val="0"/>
      <w:divBdr>
        <w:top w:val="none" w:sz="0" w:space="0" w:color="auto"/>
        <w:left w:val="none" w:sz="0" w:space="0" w:color="auto"/>
        <w:bottom w:val="none" w:sz="0" w:space="0" w:color="auto"/>
        <w:right w:val="none" w:sz="0" w:space="0" w:color="auto"/>
      </w:divBdr>
      <w:divsChild>
        <w:div w:id="1181434177">
          <w:marLeft w:val="0"/>
          <w:marRight w:val="0"/>
          <w:marTop w:val="0"/>
          <w:marBottom w:val="0"/>
          <w:divBdr>
            <w:top w:val="none" w:sz="0" w:space="0" w:color="auto"/>
            <w:left w:val="none" w:sz="0" w:space="0" w:color="auto"/>
            <w:bottom w:val="none" w:sz="0" w:space="0" w:color="auto"/>
            <w:right w:val="none" w:sz="0" w:space="0" w:color="auto"/>
          </w:divBdr>
          <w:divsChild>
            <w:div w:id="20664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8482">
      <w:bodyDiv w:val="1"/>
      <w:marLeft w:val="0"/>
      <w:marRight w:val="0"/>
      <w:marTop w:val="0"/>
      <w:marBottom w:val="0"/>
      <w:divBdr>
        <w:top w:val="none" w:sz="0" w:space="0" w:color="auto"/>
        <w:left w:val="none" w:sz="0" w:space="0" w:color="auto"/>
        <w:bottom w:val="none" w:sz="0" w:space="0" w:color="auto"/>
        <w:right w:val="none" w:sz="0" w:space="0" w:color="auto"/>
      </w:divBdr>
    </w:div>
    <w:div w:id="2134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tionlessinwhite.lnk.to/STEOTW" TargetMode="External"/><Relationship Id="rId18" Type="http://schemas.openxmlformats.org/officeDocument/2006/relationships/hyperlink" Target="https://nam04.safelinks.protection.outlook.com/?url=http%3A%2F%2Fwww.trinityofterrortour.com%2F&amp;data=04%7C01%7CRossAnderson%40elektra.com%7C412e31c19a7d44b055ae08d9b6a7ea3b%7C8367939002ec4ba1ad3d69da3fdd637e%7C0%7C0%7C637741654595496824%7CUnknown%7CTWFpbGZsb3d8eyJWIjoiMC4wLjAwMDAiLCJQIjoiV2luMzIiLCJBTiI6Ik1haWwiLCJXVCI6Mn0%3D%7C3000&amp;sdata=gUUxnU9cK0akyvlXP80ZPpDp6MikrGj9VUHCltoJsR4%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motionlessinwhite" TargetMode="External"/><Relationship Id="rId7" Type="http://schemas.openxmlformats.org/officeDocument/2006/relationships/settings" Target="settings.xml"/><Relationship Id="rId12" Type="http://schemas.openxmlformats.org/officeDocument/2006/relationships/hyperlink" Target="https://www.youtube.com/watch?v=rbFaVDfkI00" TargetMode="External"/><Relationship Id="rId17" Type="http://schemas.openxmlformats.org/officeDocument/2006/relationships/hyperlink" Target="https://www.youtube.com/watch?v=Pj2miRJ6bZ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w.lnk.to/disguise" TargetMode="External"/><Relationship Id="rId20" Type="http://schemas.openxmlformats.org/officeDocument/2006/relationships/hyperlink" Target="https://www.motionlessinwhit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tionlessinwhite.lnk.to/STEOTW" TargetMode="External"/><Relationship Id="rId24" Type="http://schemas.openxmlformats.org/officeDocument/2006/relationships/hyperlink" Target="https://www.youtube.com/user/motionless1234" TargetMode="External"/><Relationship Id="rId5" Type="http://schemas.openxmlformats.org/officeDocument/2006/relationships/numbering" Target="numbering.xml"/><Relationship Id="rId15" Type="http://schemas.openxmlformats.org/officeDocument/2006/relationships/hyperlink" Target="https://youtu.be/YmjQVRtxS4E" TargetMode="External"/><Relationship Id="rId23" Type="http://schemas.openxmlformats.org/officeDocument/2006/relationships/hyperlink" Target="https://www.instagram.com/miwband/" TargetMode="External"/><Relationship Id="rId10" Type="http://schemas.openxmlformats.org/officeDocument/2006/relationships/hyperlink" Target="https://www.youtube.com/watch?v=rbFaVDfkI00" TargetMode="Externa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miw.colortestmerch.com/" TargetMode="External"/><Relationship Id="rId22" Type="http://schemas.openxmlformats.org/officeDocument/2006/relationships/hyperlink" Target="https://twitter.com/MIW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A4FE5-F7B9-4F89-BD36-E6FAB3B1A17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9C7FFC05-14BE-4E50-B414-51A3EAB3D4AB}">
  <ds:schemaRefs>
    <ds:schemaRef ds:uri="http://schemas.openxmlformats.org/officeDocument/2006/bibliography"/>
  </ds:schemaRefs>
</ds:datastoreItem>
</file>

<file path=customXml/itemProps3.xml><?xml version="1.0" encoding="utf-8"?>
<ds:datastoreItem xmlns:ds="http://schemas.openxmlformats.org/officeDocument/2006/customXml" ds:itemID="{B79751D9-76DB-41B3-9ADA-2C39D9F16C9B}">
  <ds:schemaRefs>
    <ds:schemaRef ds:uri="http://schemas.microsoft.com/sharepoint/v3/contenttype/forms"/>
  </ds:schemaRefs>
</ds:datastoreItem>
</file>

<file path=customXml/itemProps4.xml><?xml version="1.0" encoding="utf-8"?>
<ds:datastoreItem xmlns:ds="http://schemas.openxmlformats.org/officeDocument/2006/customXml" ds:itemID="{FC1EA25C-F13E-48A7-AE1B-E7F4DEEB8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5449</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smith</dc:creator>
  <cp:keywords/>
  <dc:description/>
  <cp:lastModifiedBy>Anderson, Ross</cp:lastModifiedBy>
  <cp:revision>17</cp:revision>
  <dcterms:created xsi:type="dcterms:W3CDTF">2022-04-07T20:19:00Z</dcterms:created>
  <dcterms:modified xsi:type="dcterms:W3CDTF">2022-04-13T21:16:00Z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