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3E330" w14:textId="21B23029" w:rsidR="00182B3B" w:rsidRPr="00135955" w:rsidRDefault="00E269D7" w:rsidP="00135955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bookmarkStart w:id="0" w:name="_Hlk16844615"/>
      <w:r w:rsidRPr="00135955">
        <w:rPr>
          <w:rFonts w:ascii="Calibri" w:hAnsi="Calibri" w:cs="Calibri"/>
          <w:b/>
          <w:bCs/>
          <w:sz w:val="36"/>
          <w:szCs w:val="36"/>
        </w:rPr>
        <w:t>RIVAL SONS</w:t>
      </w:r>
    </w:p>
    <w:p w14:paraId="4AA33CB9" w14:textId="77777777" w:rsidR="00621F6E" w:rsidRDefault="005802F6" w:rsidP="005802F6">
      <w:pPr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  <w:r w:rsidRPr="002B4B2A">
        <w:rPr>
          <w:rFonts w:ascii="Calibri" w:eastAsia="Times New Roman" w:hAnsi="Calibri" w:cs="Calibri"/>
          <w:b/>
          <w:bCs/>
          <w:sz w:val="28"/>
          <w:szCs w:val="28"/>
        </w:rPr>
        <w:t>ANNOUNCE</w:t>
      </w:r>
      <w:r w:rsidR="00621F6E">
        <w:rPr>
          <w:rFonts w:ascii="Calibri" w:eastAsia="Times New Roman" w:hAnsi="Calibri" w:cs="Calibri"/>
          <w:b/>
          <w:bCs/>
          <w:sz w:val="28"/>
          <w:szCs w:val="28"/>
        </w:rPr>
        <w:t xml:space="preserve"> </w:t>
      </w:r>
      <w:r w:rsidR="00B61FC0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PRESSURE AND TIME </w:t>
      </w:r>
      <w:r w:rsidR="007F01B4">
        <w:rPr>
          <w:rFonts w:ascii="Calibri" w:eastAsia="Times New Roman" w:hAnsi="Calibri" w:cs="Calibri"/>
          <w:b/>
          <w:bCs/>
          <w:sz w:val="28"/>
          <w:szCs w:val="28"/>
        </w:rPr>
        <w:t xml:space="preserve">NORTH AMERICAN </w:t>
      </w:r>
      <w:r w:rsidR="00621F6E">
        <w:rPr>
          <w:rFonts w:ascii="Calibri" w:eastAsia="Times New Roman" w:hAnsi="Calibri" w:cs="Calibri"/>
          <w:b/>
          <w:bCs/>
          <w:sz w:val="28"/>
          <w:szCs w:val="28"/>
        </w:rPr>
        <w:t>TOUR</w:t>
      </w:r>
    </w:p>
    <w:p w14:paraId="60FA2DB0" w14:textId="77777777" w:rsidR="00621F6E" w:rsidRPr="00621F6E" w:rsidRDefault="00621F6E" w:rsidP="005802F6">
      <w:pPr>
        <w:jc w:val="center"/>
        <w:rPr>
          <w:rFonts w:ascii="Calibri" w:eastAsia="Times New Roman" w:hAnsi="Calibri" w:cs="Calibri"/>
          <w:b/>
          <w:bCs/>
          <w:sz w:val="16"/>
          <w:szCs w:val="16"/>
        </w:rPr>
      </w:pPr>
    </w:p>
    <w:p w14:paraId="1A8B8036" w14:textId="638B01FB" w:rsidR="00621F6E" w:rsidRPr="00621F6E" w:rsidRDefault="007F01B4" w:rsidP="005802F6">
      <w:pPr>
        <w:jc w:val="center"/>
        <w:rPr>
          <w:rFonts w:ascii="Calibri" w:eastAsia="Times New Roman" w:hAnsi="Calibri" w:cs="Calibri"/>
          <w:b/>
          <w:bCs/>
        </w:rPr>
      </w:pPr>
      <w:r w:rsidRPr="00621F6E">
        <w:rPr>
          <w:rFonts w:ascii="Calibri" w:eastAsia="Times New Roman" w:hAnsi="Calibri" w:cs="Calibri"/>
          <w:b/>
          <w:bCs/>
        </w:rPr>
        <w:t xml:space="preserve">FALL HEADLINE </w:t>
      </w:r>
      <w:r w:rsidR="00621F6E" w:rsidRPr="00621F6E">
        <w:rPr>
          <w:rFonts w:ascii="Calibri" w:eastAsia="Times New Roman" w:hAnsi="Calibri" w:cs="Calibri"/>
          <w:b/>
          <w:bCs/>
        </w:rPr>
        <w:t>RUN TO CELEBRATE 10 YEAR ANNIVERSARY OF LANDMARK ALBUM</w:t>
      </w:r>
    </w:p>
    <w:p w14:paraId="5E099AE8" w14:textId="77777777" w:rsidR="00621F6E" w:rsidRPr="00621F6E" w:rsidRDefault="00621F6E" w:rsidP="005802F6">
      <w:pPr>
        <w:jc w:val="center"/>
        <w:rPr>
          <w:rFonts w:ascii="Calibri" w:eastAsia="Times New Roman" w:hAnsi="Calibri" w:cs="Calibri"/>
          <w:b/>
          <w:bCs/>
          <w:sz w:val="16"/>
          <w:szCs w:val="16"/>
        </w:rPr>
      </w:pPr>
    </w:p>
    <w:p w14:paraId="20142C07" w14:textId="4A909EFD" w:rsidR="00621F6E" w:rsidRPr="00621F6E" w:rsidRDefault="00BF14C2" w:rsidP="00621F6E">
      <w:pPr>
        <w:jc w:val="center"/>
        <w:rPr>
          <w:rFonts w:ascii="Calibri" w:eastAsia="Times New Roman" w:hAnsi="Calibri" w:cs="Calibri"/>
          <w:b/>
          <w:bCs/>
        </w:rPr>
      </w:pPr>
      <w:r>
        <w:rPr>
          <w:rFonts w:ascii="Calibri" w:eastAsia="Times New Roman" w:hAnsi="Calibri" w:cs="Calibri"/>
          <w:b/>
          <w:bCs/>
        </w:rPr>
        <w:t xml:space="preserve">SPECIAL </w:t>
      </w:r>
      <w:r w:rsidR="00621F6E" w:rsidRPr="00621F6E">
        <w:rPr>
          <w:rFonts w:ascii="Calibri" w:eastAsia="Times New Roman" w:hAnsi="Calibri" w:cs="Calibri"/>
          <w:b/>
          <w:bCs/>
        </w:rPr>
        <w:t xml:space="preserve">GUESTS DOROTHY &amp; </w:t>
      </w:r>
      <w:proofErr w:type="spellStart"/>
      <w:r w:rsidR="00621F6E" w:rsidRPr="00621F6E">
        <w:rPr>
          <w:rFonts w:ascii="Calibri" w:eastAsia="Times New Roman" w:hAnsi="Calibri" w:cs="Calibri"/>
          <w:b/>
          <w:bCs/>
        </w:rPr>
        <w:t>REIGNWOLF</w:t>
      </w:r>
      <w:proofErr w:type="spellEnd"/>
      <w:r>
        <w:rPr>
          <w:rFonts w:ascii="Calibri" w:eastAsia="Times New Roman" w:hAnsi="Calibri" w:cs="Calibri"/>
          <w:b/>
          <w:bCs/>
        </w:rPr>
        <w:t xml:space="preserve"> TO SUPPORT ON SELECT DATES</w:t>
      </w:r>
    </w:p>
    <w:p w14:paraId="36501515" w14:textId="1C814B5F" w:rsidR="00182B3B" w:rsidRDefault="00182B3B" w:rsidP="00B61FC0">
      <w:pPr>
        <w:rPr>
          <w:rFonts w:ascii="Calibri" w:eastAsia="Calibri" w:hAnsi="Calibri" w:cs="Calibri"/>
          <w:sz w:val="16"/>
          <w:szCs w:val="16"/>
        </w:rPr>
      </w:pPr>
    </w:p>
    <w:p w14:paraId="18B64271" w14:textId="1365D600" w:rsidR="00D66799" w:rsidRPr="00BF14C2" w:rsidRDefault="00B61FC0" w:rsidP="00DC301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PRE-SALES BEGIN JULY 21</w:t>
      </w:r>
      <w:r w:rsidR="00621F6E" w:rsidRPr="00621F6E">
        <w:rPr>
          <w:rFonts w:ascii="Calibri" w:eastAsia="Calibri" w:hAnsi="Calibri" w:cs="Calibri"/>
          <w:b/>
          <w:bCs/>
          <w:vertAlign w:val="superscript"/>
        </w:rPr>
        <w:t>ST</w:t>
      </w:r>
      <w:r w:rsidR="00BF14C2">
        <w:rPr>
          <w:rFonts w:ascii="Calibri" w:eastAsia="Calibri" w:hAnsi="Calibri" w:cs="Calibri"/>
          <w:b/>
          <w:bCs/>
        </w:rPr>
        <w:t xml:space="preserve"> AT 10:00AM LOCAL TIME</w:t>
      </w:r>
    </w:p>
    <w:p w14:paraId="03F9F907" w14:textId="178B97D1" w:rsidR="00B61FC0" w:rsidRDefault="00B61FC0" w:rsidP="00DC301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GENERAL ON SALE BEGINS JULY 23</w:t>
      </w:r>
      <w:r w:rsidR="00621F6E" w:rsidRPr="00621F6E">
        <w:rPr>
          <w:rFonts w:ascii="Calibri" w:eastAsia="Calibri" w:hAnsi="Calibri" w:cs="Calibri"/>
          <w:b/>
          <w:bCs/>
          <w:vertAlign w:val="superscript"/>
        </w:rPr>
        <w:t>RD</w:t>
      </w:r>
      <w:r>
        <w:rPr>
          <w:rFonts w:ascii="Calibri" w:eastAsia="Calibri" w:hAnsi="Calibri" w:cs="Calibri"/>
          <w:b/>
          <w:bCs/>
        </w:rPr>
        <w:t xml:space="preserve"> AT 10:00AM LOCAL TIME</w:t>
      </w:r>
    </w:p>
    <w:p w14:paraId="614BF3F5" w14:textId="40EB8719" w:rsidR="00BF14C2" w:rsidRPr="00D62DD8" w:rsidRDefault="00BF14C2" w:rsidP="00DC301B">
      <w:pPr>
        <w:jc w:val="center"/>
        <w:rPr>
          <w:rFonts w:ascii="Calibri" w:eastAsia="Calibri" w:hAnsi="Calibri" w:cs="Calibri"/>
          <w:b/>
          <w:bCs/>
          <w:sz w:val="16"/>
          <w:szCs w:val="16"/>
        </w:rPr>
      </w:pPr>
    </w:p>
    <w:p w14:paraId="068FF15A" w14:textId="46C934E2" w:rsidR="00BC6AFD" w:rsidRDefault="00D62DD8" w:rsidP="00BC6AFD">
      <w:pPr>
        <w:pStyle w:val="Body"/>
        <w:tabs>
          <w:tab w:val="left" w:pos="528"/>
          <w:tab w:val="center" w:pos="4320"/>
        </w:tabs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bookmarkStart w:id="1" w:name="_Hlk168446152"/>
      <w:bookmarkEnd w:id="0"/>
      <w:r>
        <w:rPr>
          <w:rFonts w:ascii="Calibri" w:eastAsia="Calibri" w:hAnsi="Calibri" w:cs="Calibri"/>
          <w:b/>
          <w:bCs/>
          <w:noProof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F760EB6" wp14:editId="409449DF">
            <wp:extent cx="5486400" cy="3651250"/>
            <wp:effectExtent l="0" t="0" r="0" b="6350"/>
            <wp:docPr id="1" name="Picture 1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laying instrument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AF80" w14:textId="0B1D1DE4" w:rsidR="007E5E24" w:rsidRDefault="007E5E24" w:rsidP="00BC6AFD">
      <w:pPr>
        <w:pStyle w:val="Body"/>
        <w:tabs>
          <w:tab w:val="left" w:pos="528"/>
          <w:tab w:val="center" w:pos="4320"/>
        </w:tabs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PHOTO CREDIT: RICK HORN</w:t>
      </w:r>
    </w:p>
    <w:p w14:paraId="7E4CA307" w14:textId="77777777" w:rsidR="00D62DD8" w:rsidRDefault="00D62DD8" w:rsidP="00BC6AFD">
      <w:pPr>
        <w:pStyle w:val="Body"/>
        <w:tabs>
          <w:tab w:val="left" w:pos="528"/>
          <w:tab w:val="center" w:pos="4320"/>
        </w:tabs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33F9E1CB" w14:textId="13400EA4" w:rsidR="00BF14C2" w:rsidRPr="00BC3D16" w:rsidRDefault="00FB2DCE" w:rsidP="00F4554C">
      <w:pPr>
        <w:pStyle w:val="Body"/>
        <w:spacing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00BC3D16">
        <w:rPr>
          <w:rFonts w:ascii="Calibri" w:hAnsi="Calibri" w:cs="Calibri"/>
          <w:b/>
          <w:bCs/>
          <w:color w:val="000000" w:themeColor="text1"/>
          <w:sz w:val="22"/>
          <w:szCs w:val="22"/>
        </w:rPr>
        <w:t>JU</w:t>
      </w:r>
      <w:r w:rsidR="00370748" w:rsidRPr="00BC3D16">
        <w:rPr>
          <w:rFonts w:ascii="Calibri" w:hAnsi="Calibri" w:cs="Calibri"/>
          <w:b/>
          <w:bCs/>
          <w:color w:val="000000" w:themeColor="text1"/>
          <w:sz w:val="22"/>
          <w:szCs w:val="22"/>
        </w:rPr>
        <w:t>LY</w:t>
      </w:r>
      <w:r w:rsidRPr="00BC3D1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2</w:t>
      </w:r>
      <w:r w:rsidR="00370748" w:rsidRPr="00BC3D16">
        <w:rPr>
          <w:rFonts w:ascii="Calibri" w:hAnsi="Calibri" w:cs="Calibri"/>
          <w:b/>
          <w:bCs/>
          <w:color w:val="000000" w:themeColor="text1"/>
          <w:sz w:val="22"/>
          <w:szCs w:val="22"/>
        </w:rPr>
        <w:t>0</w:t>
      </w:r>
      <w:r w:rsidR="00E269D7" w:rsidRPr="00BC3D1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="00E269D7" w:rsidRPr="00BC3D16">
        <w:rPr>
          <w:rFonts w:ascii="Calibri" w:hAnsi="Calibri" w:cs="Calibri"/>
          <w:b/>
          <w:bCs/>
          <w:sz w:val="22"/>
          <w:szCs w:val="22"/>
        </w:rPr>
        <w:t>2021</w:t>
      </w:r>
      <w:r w:rsidR="00E269D7" w:rsidRPr="00BC3D16">
        <w:rPr>
          <w:rFonts w:ascii="Calibri" w:hAnsi="Calibri" w:cs="Calibri"/>
          <w:sz w:val="22"/>
          <w:szCs w:val="22"/>
        </w:rPr>
        <w:t xml:space="preserve"> – </w:t>
      </w:r>
      <w:r w:rsidR="005802F6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2x GRAMMY-nominated group Rival Sons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will return to the road in North America on the </w:t>
      </w:r>
      <w:r w:rsidR="00B61FC0" w:rsidRPr="00BC3D16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Pressure and Time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Tour this fall. The six-week headline run 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will see the band </w:t>
      </w:r>
      <w:r w:rsidR="00BF14C2" w:rsidRPr="00BC3D16">
        <w:rPr>
          <w:rFonts w:ascii="Calibri" w:eastAsia="Times New Roman" w:hAnsi="Calibri" w:cs="Calibri"/>
          <w:sz w:val="22"/>
          <w:szCs w:val="22"/>
        </w:rPr>
        <w:t>celebrating the 10</w:t>
      </w:r>
      <w:r w:rsidR="00BF14C2" w:rsidRPr="00BC3D16">
        <w:rPr>
          <w:rFonts w:ascii="Calibri" w:eastAsia="Times New Roman" w:hAnsi="Calibri" w:cs="Calibri"/>
          <w:sz w:val="22"/>
          <w:szCs w:val="22"/>
          <w:vertAlign w:val="superscript"/>
        </w:rPr>
        <w:t>th</w:t>
      </w:r>
      <w:r w:rsidR="00BF14C2" w:rsidRPr="00BC3D16">
        <w:rPr>
          <w:rFonts w:ascii="Calibri" w:eastAsia="Times New Roman" w:hAnsi="Calibri" w:cs="Calibri"/>
          <w:sz w:val="22"/>
          <w:szCs w:val="22"/>
        </w:rPr>
        <w:t xml:space="preserve"> anniversary of their 2011 album, </w:t>
      </w:r>
      <w:r w:rsidR="00BF14C2" w:rsidRPr="00BC3D16">
        <w:rPr>
          <w:rFonts w:ascii="Calibri" w:eastAsia="Times New Roman" w:hAnsi="Calibri" w:cs="Calibri"/>
          <w:i/>
          <w:iCs/>
          <w:sz w:val="22"/>
          <w:szCs w:val="22"/>
        </w:rPr>
        <w:t>Pressure and Time</w:t>
      </w:r>
      <w:r w:rsidR="00BF14C2" w:rsidRPr="00BC3D16">
        <w:rPr>
          <w:rFonts w:ascii="Calibri" w:eastAsia="Times New Roman" w:hAnsi="Calibri" w:cs="Calibri"/>
          <w:sz w:val="22"/>
          <w:szCs w:val="22"/>
        </w:rPr>
        <w:t>, by performing the landmark long player live in its entirety</w:t>
      </w:r>
      <w:r w:rsidR="00F4554C" w:rsidRPr="00BC3D16">
        <w:rPr>
          <w:rFonts w:ascii="Calibri" w:eastAsia="Times New Roman" w:hAnsi="Calibri" w:cs="Calibri"/>
          <w:sz w:val="22"/>
          <w:szCs w:val="22"/>
        </w:rPr>
        <w:t xml:space="preserve">.  The tour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kicks off on September 29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vertAlign w:val="superscript"/>
          <w14:textOutline w14:w="0" w14:cap="rnd" w14:cmpd="sng" w14:algn="ctr">
            <w14:noFill/>
            <w14:prstDash w14:val="solid"/>
            <w14:bevel/>
          </w14:textOutline>
        </w:rPr>
        <w:t>th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at Culture Room in Fort Lauderdale, FL, </w:t>
      </w:r>
      <w:r w:rsid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and includes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stops at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legendary venues such as the Ryman Auditorium in Nashville</w:t>
      </w:r>
      <w:r w:rsidR="00BC3D16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the </w:t>
      </w:r>
      <w:r w:rsidR="00BC3D16" w:rsidRPr="00BC3D16">
        <w:rPr>
          <w:rFonts w:ascii="Calibri" w:eastAsia="Times New Roman" w:hAnsi="Calibri" w:cs="Calibri"/>
          <w:sz w:val="22"/>
          <w:szCs w:val="22"/>
        </w:rPr>
        <w:t xml:space="preserve">Riviera Theater in Chicago, The Warfield in San Francisco, The Wiltern in Los Angeles,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and </w:t>
      </w:r>
      <w:proofErr w:type="gramStart"/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comes to a close</w:t>
      </w:r>
      <w:proofErr w:type="gramEnd"/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on November 13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vertAlign w:val="superscript"/>
          <w14:textOutline w14:w="0" w14:cap="rnd" w14:cmpd="sng" w14:algn="ctr">
            <w14:noFill/>
            <w14:prstDash w14:val="solid"/>
            <w14:bevel/>
          </w14:textOutline>
        </w:rPr>
        <w:t>th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at House of Blues in Anaheim</w:t>
      </w:r>
      <w:r w:rsidR="00A430AC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CA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[full itinerary below]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F4554C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Most dates of the tour will feature support </w:t>
      </w:r>
      <w:r w:rsidR="00B61FC0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from Dorothy</w:t>
      </w:r>
      <w:r w:rsidR="00F4554C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with </w:t>
      </w:r>
      <w:r w:rsidR="00F4554C" w:rsidRPr="00BC3D16">
        <w:rPr>
          <w:rFonts w:ascii="Calibri" w:eastAsia="Times New Roman" w:hAnsi="Calibri" w:cs="Calibri"/>
          <w:sz w:val="22"/>
          <w:szCs w:val="22"/>
        </w:rPr>
        <w:t>select dates supported by</w:t>
      </w:r>
      <w:r w:rsidR="00DD47C9" w:rsidRPr="00BC3D16">
        <w:rPr>
          <w:rFonts w:ascii="Calibri" w:eastAsia="Times New Roman" w:hAnsi="Calibri" w:cs="Calibri"/>
          <w:sz w:val="22"/>
          <w:szCs w:val="22"/>
        </w:rPr>
        <w:t xml:space="preserve"> either</w:t>
      </w:r>
      <w:r w:rsidR="00F4554C" w:rsidRPr="00BC3D16">
        <w:rPr>
          <w:rFonts w:ascii="Calibri" w:eastAsia="Times New Roman" w:hAnsi="Calibri" w:cs="Calibri"/>
          <w:sz w:val="22"/>
          <w:szCs w:val="22"/>
        </w:rPr>
        <w:t xml:space="preserve"> </w:t>
      </w:r>
      <w:proofErr w:type="spellStart"/>
      <w:r w:rsidR="00F4554C" w:rsidRPr="00BC3D16">
        <w:rPr>
          <w:rFonts w:ascii="Calibri" w:eastAsia="Times New Roman" w:hAnsi="Calibri" w:cs="Calibri"/>
          <w:sz w:val="22"/>
          <w:szCs w:val="22"/>
        </w:rPr>
        <w:t>Reignwolf</w:t>
      </w:r>
      <w:proofErr w:type="spellEnd"/>
      <w:r w:rsidR="00F4554C" w:rsidRPr="00BC3D16">
        <w:rPr>
          <w:rFonts w:ascii="Calibri" w:eastAsia="Times New Roman" w:hAnsi="Calibri" w:cs="Calibri"/>
          <w:sz w:val="22"/>
          <w:szCs w:val="22"/>
        </w:rPr>
        <w:t xml:space="preserve"> or Myron Elkins. 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The official 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ticket 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pre-sale launches Wednesday July 21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vertAlign w:val="superscript"/>
          <w14:textOutline w14:w="0" w14:cap="rnd" w14:cmpd="sng" w14:algn="ctr">
            <w14:noFill/>
            <w14:prstDash w14:val="solid"/>
            <w14:bevel/>
          </w14:textOutline>
        </w:rPr>
        <w:t>st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at 10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:00AM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local time, while partner presales begin Thursday July 22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nd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at 10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:00AM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local time. General on-sale goes live Friday July 23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:vertAlign w:val="superscript"/>
          <w14:textOutline w14:w="0" w14:cap="rnd" w14:cmpd="sng" w14:algn="ctr">
            <w14:noFill/>
            <w14:prstDash w14:val="solid"/>
            <w14:bevel/>
          </w14:textOutline>
        </w:rPr>
        <w:t>rd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at 10</w:t>
      </w:r>
      <w:r w:rsidR="00BF14C2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:00AM</w:t>
      </w:r>
      <w:r w:rsidR="00370748" w:rsidRPr="00BC3D16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local time. </w:t>
      </w:r>
    </w:p>
    <w:p w14:paraId="17F6487E" w14:textId="77777777" w:rsidR="00F4554C" w:rsidRDefault="00F4554C" w:rsidP="00243A4F">
      <w:pPr>
        <w:pStyle w:val="Body"/>
        <w:spacing w:line="276" w:lineRule="auto"/>
        <w:jc w:val="both"/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9B38801" w14:textId="7B30B5A4" w:rsidR="00F4554C" w:rsidRPr="00492119" w:rsidRDefault="00370748" w:rsidP="00492119">
      <w:pPr>
        <w:pStyle w:val="Body"/>
        <w:spacing w:line="276" w:lineRule="auto"/>
        <w:jc w:val="both"/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For the first time, Rival Sons will perform their critically acclaimed and cult favorite second full-length album, </w:t>
      </w:r>
      <w:r w:rsidRPr="00492119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Pressure &amp; Time</w:t>
      </w: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from top to bottom.</w:t>
      </w:r>
      <w:r w:rsidR="00DD47C9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F4554C" w:rsidRPr="0049211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Upon </w:t>
      </w:r>
      <w:r w:rsidR="00F4554C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its arrival in 2011</w:t>
      </w:r>
      <w:r w:rsidR="00F4554C" w:rsidRPr="00492119">
        <w:rPr>
          <w:rFonts w:ascii="Calibri" w:eastAsia="Times New Roman" w:hAnsi="Calibri" w:cs="Calibri"/>
          <w:sz w:val="22"/>
          <w:szCs w:val="22"/>
        </w:rPr>
        <w:t xml:space="preserve">, </w:t>
      </w:r>
      <w:r w:rsidR="00F4554C" w:rsidRPr="00492119">
        <w:rPr>
          <w:rFonts w:ascii="Calibri" w:eastAsia="Times New Roman" w:hAnsi="Calibri" w:cs="Calibri"/>
          <w:i/>
          <w:iCs/>
          <w:sz w:val="22"/>
          <w:szCs w:val="22"/>
        </w:rPr>
        <w:t xml:space="preserve">Pressure and Time </w:t>
      </w:r>
      <w:r w:rsidR="00F4554C" w:rsidRPr="00492119">
        <w:rPr>
          <w:rFonts w:ascii="Calibri" w:eastAsia="Times New Roman" w:hAnsi="Calibri" w:cs="Calibri"/>
          <w:sz w:val="22"/>
          <w:szCs w:val="22"/>
        </w:rPr>
        <w:t>garnered the band worldwide recognition and has since</w:t>
      </w:r>
      <w:r w:rsidR="00F4554C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amassed over 40 million-plus streams and garnered widespread praise</w:t>
      </w:r>
      <w:r w:rsidR="00DD47C9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with the </w:t>
      </w:r>
      <w:hyperlink r:id="rId12" w:history="1">
        <w:r w:rsidR="00F4554C" w:rsidRPr="00492119">
          <w:rPr>
            <w:rStyle w:val="Hyperlink"/>
            <w:rFonts w:ascii="Calibri" w:eastAsia="Times New Roman" w:hAnsi="Calibri" w:cs="Calibri"/>
            <w:i/>
            <w:iCs/>
            <w:sz w:val="22"/>
            <w:szCs w:val="22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BBC</w:t>
        </w:r>
      </w:hyperlink>
      <w:r w:rsidR="00F4554C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DD47C9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affirming </w:t>
      </w:r>
      <w:r w:rsidR="00BC3D16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it is</w:t>
      </w:r>
      <w:r w:rsidR="00F4554C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F4554C" w:rsidRPr="00492119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“simply stuffed with rollicking tunes</w:t>
      </w:r>
      <w:r w:rsidR="00DD47C9"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.”</w:t>
      </w:r>
    </w:p>
    <w:p w14:paraId="7FE2F9B5" w14:textId="4192A30B" w:rsidR="00211712" w:rsidRPr="00492119" w:rsidRDefault="00211712" w:rsidP="00492119">
      <w:pPr>
        <w:pStyle w:val="Body"/>
        <w:spacing w:line="276" w:lineRule="auto"/>
        <w:jc w:val="both"/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185B470" w14:textId="075464AA" w:rsidR="00211712" w:rsidRPr="00492119" w:rsidRDefault="00211712" w:rsidP="00492119">
      <w:pPr>
        <w:pStyle w:val="Body"/>
        <w:spacing w:line="276" w:lineRule="auto"/>
        <w:jc w:val="both"/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Last month, Rival Sons lit up Southern California with a two-night livestream event, </w:t>
      </w:r>
      <w:r w:rsidRPr="00492119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Rival Sons – “PAIR OF ACES” - Live from the historic Catalina Casino on Santa Catalina Island</w:t>
      </w: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They performed </w:t>
      </w: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their debut LP, </w:t>
      </w:r>
      <w:r w:rsidRPr="00492119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Before the Fire</w:t>
      </w: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[2009], in its entirety on the first night and their self-titled EP, </w:t>
      </w:r>
      <w:r w:rsidRPr="00492119">
        <w:rPr>
          <w:rFonts w:ascii="Calibri" w:eastAsia="Times New Roman" w:hAnsi="Calibri" w:cs="Calibri"/>
          <w:i/>
          <w:iCs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Rival Sons</w:t>
      </w:r>
      <w:r w:rsidRPr="00492119">
        <w:rPr>
          <w:rFonts w:ascii="Calibri" w:eastAsia="Times New Roman" w:hAnsi="Calibri" w:cs="Calibri"/>
          <w:color w:val="auto"/>
          <w:sz w:val="22"/>
          <w:szCs w:val="2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[2010], on the second. </w:t>
      </w:r>
    </w:p>
    <w:p w14:paraId="2A605A82" w14:textId="4D7CF130" w:rsidR="00C31AD2" w:rsidRPr="00C31AD2" w:rsidRDefault="00C31AD2">
      <w:pPr>
        <w:pStyle w:val="Bod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86DFF50" w14:textId="38D2A8FF" w:rsidR="005802F6" w:rsidRPr="005802F6" w:rsidRDefault="005802F6" w:rsidP="00243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Earlier this </w:t>
      </w:r>
      <w:r w:rsidRPr="005802F6">
        <w:rPr>
          <w:rFonts w:ascii="Calibri" w:eastAsia="Times New Roman" w:hAnsi="Calibri" w:cs="Calibri"/>
          <w:color w:val="1A1A1A"/>
          <w:sz w:val="22"/>
          <w:szCs w:val="22"/>
          <w:bdr w:val="none" w:sz="0" w:space="0" w:color="auto"/>
          <w:shd w:val="clear" w:color="auto" w:fill="FFFFFF"/>
        </w:rPr>
        <w:t xml:space="preserve">year, Rival Sons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launched their very own label,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Sacred Tongue Recordings,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with distribution through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Thirty Tigers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. The band recently regained the master rights to several of their early releases and will reintroduce them to the world by first remastering their independent full-length debut LP,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Before the Fire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[2009], and self-titled EP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Rival Sons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[2010], on all DSPS, CD, and Vinyl</w:t>
      </w:r>
      <w:r w:rsidRPr="00243A4F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-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for the first time. Limited-edition vinyl variants are available for pre-order</w:t>
      </w:r>
      <w:r w:rsidRPr="005802F6">
        <w:rPr>
          <w:rFonts w:ascii="Calibri" w:eastAsia="Times New Roman" w:hAnsi="Calibri" w:cs="Calibri"/>
          <w:color w:val="FB0007"/>
          <w:sz w:val="22"/>
          <w:szCs w:val="22"/>
          <w:bdr w:val="none" w:sz="0" w:space="0" w:color="auto"/>
        </w:rPr>
        <w:t xml:space="preserve">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at </w:t>
      </w:r>
      <w:hyperlink r:id="rId13" w:history="1">
        <w:r w:rsidRPr="005802F6">
          <w:rPr>
            <w:rFonts w:ascii="Calibri" w:eastAsia="Times New Roman" w:hAnsi="Calibri" w:cs="Calibri"/>
            <w:color w:val="0000FF"/>
            <w:sz w:val="22"/>
            <w:szCs w:val="22"/>
            <w:u w:val="single"/>
            <w:bdr w:val="none" w:sz="0" w:space="0" w:color="auto"/>
          </w:rPr>
          <w:t>www.sacredtonguerecordings.com</w:t>
        </w:r>
      </w:hyperlink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. They’ve printed up an exclusive run of 1000 copies of both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Before the Fire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and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Rival Sons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.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Before the Fire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will come in an orange splatter variant, while the EP is available in a clear with gold splatter variant. There will also be indie retailer exclusive color-ways of each release in translucent orange and crystal clear, respectively.</w:t>
      </w:r>
      <w:r w:rsid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</w:t>
      </w:r>
      <w:r w:rsidR="000E74FC" w:rsidRP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A repressing of </w:t>
      </w:r>
      <w:r w:rsidR="000E74FC" w:rsidRPr="000E74FC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 xml:space="preserve">Pressure and Time </w:t>
      </w:r>
      <w:r w:rsidR="000E74FC" w:rsidRP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>has not been announced but is expected</w:t>
      </w:r>
      <w:r w:rsid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in the coming months.</w:t>
      </w:r>
    </w:p>
    <w:p w14:paraId="4EE85D94" w14:textId="77777777" w:rsidR="005802F6" w:rsidRPr="005802F6" w:rsidRDefault="005802F6" w:rsidP="00243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</w:p>
    <w:p w14:paraId="6EAAA877" w14:textId="75C7764F" w:rsidR="005802F6" w:rsidRDefault="005802F6" w:rsidP="00243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By looking back, Rival Sons also leap forward again as they continue working on more music and the follow-up to 2019’s </w:t>
      </w:r>
      <w:hyperlink r:id="rId14" w:history="1">
        <w:r w:rsidRPr="005802F6">
          <w:rPr>
            <w:rFonts w:ascii="Calibri" w:eastAsia="Times New Roman" w:hAnsi="Calibri" w:cs="Calibri"/>
            <w:i/>
            <w:iCs/>
            <w:color w:val="0000FF"/>
            <w:sz w:val="22"/>
            <w:szCs w:val="22"/>
            <w:u w:val="single"/>
            <w:bdr w:val="none" w:sz="0" w:space="0" w:color="auto"/>
          </w:rPr>
          <w:t>FERAL ROOTS</w:t>
        </w:r>
      </w:hyperlink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. </w:t>
      </w:r>
      <w:r w:rsidR="000E74FC" w:rsidRPr="000E74FC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FERAL ROOTS</w:t>
      </w:r>
      <w:r w:rsid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not only garnered </w:t>
      </w:r>
      <w:r w:rsid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a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2020 GRAMMY Award nomination in the category of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“Best Rock Album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,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 xml:space="preserve">”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but also yielded a GRAMMY nomination for “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Best Rock Performance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” for the top 10 rock track, “</w:t>
      </w:r>
      <w:hyperlink r:id="rId15" w:history="1">
        <w:r w:rsidRPr="005802F6">
          <w:rPr>
            <w:rFonts w:ascii="Calibri" w:eastAsia="Times New Roman" w:hAnsi="Calibri" w:cs="Calibri"/>
            <w:color w:val="0000FF"/>
            <w:sz w:val="22"/>
            <w:szCs w:val="22"/>
            <w:u w:val="single"/>
            <w:bdr w:val="none" w:sz="0" w:space="0" w:color="auto"/>
          </w:rPr>
          <w:t>Too Bad</w:t>
        </w:r>
      </w:hyperlink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,” a</w:t>
      </w:r>
      <w:r w:rsidR="000E74FC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nd features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the #1 rock radio single, “Do Your Worst.” Produced by multi GRAMMY Award-winner Dave Cobb at Nashville’s famed RCA Studio A, and the equally legendary Muscle Shoals Sound Studio in Muscle Shoals, AL, Rival Sons’ </w:t>
      </w:r>
      <w:r w:rsidRPr="005802F6">
        <w:rPr>
          <w:rFonts w:ascii="Calibri" w:eastAsia="Times New Roman" w:hAnsi="Calibri" w:cs="Calibri"/>
          <w:i/>
          <w:iCs/>
          <w:sz w:val="22"/>
          <w:szCs w:val="22"/>
          <w:bdr w:val="none" w:sz="0" w:space="0" w:color="auto"/>
        </w:rPr>
        <w:t>FERAL ROOTS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  <w:vertAlign w:val="superscript"/>
        </w:rPr>
        <w:t xml:space="preserve"> </w:t>
      </w:r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is available now on </w:t>
      </w:r>
      <w:hyperlink r:id="rId16" w:history="1">
        <w:r w:rsidRPr="005802F6">
          <w:rPr>
            <w:rFonts w:ascii="Calibri" w:eastAsia="Times New Roman" w:hAnsi="Calibri" w:cs="Calibri"/>
            <w:color w:val="0000FF"/>
            <w:sz w:val="22"/>
            <w:szCs w:val="22"/>
            <w:u w:val="single"/>
            <w:bdr w:val="none" w:sz="0" w:space="0" w:color="auto"/>
          </w:rPr>
          <w:t>all streaming platforms</w:t>
        </w:r>
      </w:hyperlink>
      <w:r w:rsidRPr="005802F6">
        <w:rPr>
          <w:rFonts w:ascii="Calibri" w:eastAsia="Times New Roman" w:hAnsi="Calibri" w:cs="Calibri"/>
          <w:sz w:val="22"/>
          <w:szCs w:val="22"/>
          <w:bdr w:val="none" w:sz="0" w:space="0" w:color="auto"/>
        </w:rPr>
        <w:t>.</w:t>
      </w:r>
    </w:p>
    <w:p w14:paraId="0F19C12D" w14:textId="7D37FA7E" w:rsidR="00211712" w:rsidRDefault="00211712" w:rsidP="00243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</w:p>
    <w:p w14:paraId="6791BD1D" w14:textId="7031C4B1" w:rsidR="00EA14F7" w:rsidRDefault="00EA14F7" w:rsidP="00EA14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  <w:r>
        <w:rPr>
          <w:rFonts w:ascii="Calibri" w:eastAsia="Times New Roman" w:hAnsi="Calibri" w:cs="Calibri"/>
          <w:noProof/>
          <w:sz w:val="22"/>
          <w:szCs w:val="22"/>
          <w:bdr w:val="none" w:sz="0" w:space="0" w:color="auto"/>
        </w:rPr>
        <w:drawing>
          <wp:inline distT="0" distB="0" distL="0" distR="0" wp14:anchorId="4053B21D" wp14:editId="2E108532">
            <wp:extent cx="5000625" cy="5000625"/>
            <wp:effectExtent l="0" t="0" r="9525" b="9525"/>
            <wp:docPr id="2" name="Picture 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252" cy="500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B787" w14:textId="185DBF37" w:rsidR="00211712" w:rsidRPr="00211712" w:rsidRDefault="00211712" w:rsidP="00243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</w:rPr>
      </w:pPr>
      <w:r w:rsidRPr="00211712"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</w:rPr>
        <w:lastRenderedPageBreak/>
        <w:t>TOUR DATES:</w:t>
      </w:r>
    </w:p>
    <w:p w14:paraId="7BC8C81B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Wed 09/29 - Ft. Lauderdale, FL - Culture Room+</w:t>
      </w:r>
    </w:p>
    <w:p w14:paraId="60B1C0AC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Thu 09/30 - Orlando, FL - The Plaza Live+</w:t>
      </w:r>
    </w:p>
    <w:p w14:paraId="1CFA01C1" w14:textId="27C12F95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10/1 - Panama City, FL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BC3D16">
        <w:rPr>
          <w:rFonts w:ascii="Calibri" w:eastAsia="Calibri" w:hAnsi="Calibri" w:cs="Calibri"/>
          <w:sz w:val="22"/>
          <w:szCs w:val="22"/>
        </w:rPr>
        <w:t>- Sand Jam (Festival)</w:t>
      </w:r>
    </w:p>
    <w:p w14:paraId="3E2209ED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Sun 10/3 - Nashville, TN - Ryman Auditorium*</w:t>
      </w:r>
    </w:p>
    <w:p w14:paraId="3AE3A782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Tue 10/5 - Kansas City, MO - The Truman*</w:t>
      </w:r>
    </w:p>
    <w:p w14:paraId="4A9DFAF8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10/8 - Houston, TX - House of Blues*</w:t>
      </w:r>
    </w:p>
    <w:p w14:paraId="29B1E6A5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Sat 10/9 - Dallas, TX - House of Blues*</w:t>
      </w:r>
    </w:p>
    <w:p w14:paraId="28EA06A8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Tue 10/12 - New Orleans, LA - House of Blues*</w:t>
      </w:r>
    </w:p>
    <w:p w14:paraId="350E3625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Wed 10/13 - Atlanta, GA - Buckhead Theatre*</w:t>
      </w:r>
    </w:p>
    <w:p w14:paraId="7D3FFE7B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Thu 10/14 - Charlotte, NC - The Underground*</w:t>
      </w:r>
    </w:p>
    <w:p w14:paraId="1B12BB1C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Sat 10/16 -Detroit, MI - The Fillmore*</w:t>
      </w:r>
    </w:p>
    <w:p w14:paraId="38A0CF8E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Sun 10/17 - Cleveland, OH - House of Blues*</w:t>
      </w:r>
    </w:p>
    <w:p w14:paraId="0C473EC6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Mon 10/18 - New York, NY - Webster Hall*</w:t>
      </w:r>
    </w:p>
    <w:p w14:paraId="243FF0A6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Wed 10/20 - Pittsburgh, PA - Mr. Smalls Theatre*</w:t>
      </w:r>
    </w:p>
    <w:p w14:paraId="43FFC50E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10/22 - Washington, DC - 9:30 Club*</w:t>
      </w:r>
    </w:p>
    <w:p w14:paraId="46377F21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Sat 10/23 - Philadelphia, PA - The Fillmore*</w:t>
      </w:r>
    </w:p>
    <w:p w14:paraId="5A14F50C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Sun 10/24 - Boston, MA - House of Blues*</w:t>
      </w:r>
    </w:p>
    <w:p w14:paraId="7109A1F3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Tue 10/26 - Toronto, ON - HISTORY*</w:t>
      </w:r>
    </w:p>
    <w:p w14:paraId="1996EA41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Thu 10/28 - Chicago, IL - Riviera Theater*</w:t>
      </w:r>
    </w:p>
    <w:p w14:paraId="4DA58692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10/29 - Minneapolis, MN - The Fillmore*</w:t>
      </w:r>
    </w:p>
    <w:p w14:paraId="62286967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Sun 10/31 - Denver, CO - Ogden Theatre* </w:t>
      </w:r>
    </w:p>
    <w:p w14:paraId="65C8E7C4" w14:textId="285BA945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Mon 11/1</w:t>
      </w:r>
      <w:r>
        <w:rPr>
          <w:rFonts w:ascii="Calibri" w:eastAsia="Calibri" w:hAnsi="Calibri" w:cs="Calibri"/>
          <w:sz w:val="22"/>
          <w:szCs w:val="22"/>
        </w:rPr>
        <w:t xml:space="preserve"> - </w:t>
      </w:r>
      <w:r w:rsidRPr="00BC3D16">
        <w:rPr>
          <w:rFonts w:ascii="Calibri" w:eastAsia="Calibri" w:hAnsi="Calibri" w:cs="Calibri"/>
          <w:sz w:val="22"/>
          <w:szCs w:val="22"/>
        </w:rPr>
        <w:t>Salt Lake City, UT - The Depot*</w:t>
      </w:r>
    </w:p>
    <w:p w14:paraId="67704169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 xml:space="preserve">Thu 11/4 Boise, ID - Revolution Concert House* (w/ </w:t>
      </w:r>
      <w:proofErr w:type="spellStart"/>
      <w:r w:rsidRPr="00BC3D16">
        <w:rPr>
          <w:rFonts w:ascii="Calibri" w:eastAsia="Calibri" w:hAnsi="Calibri" w:cs="Calibri"/>
          <w:sz w:val="22"/>
          <w:szCs w:val="22"/>
        </w:rPr>
        <w:t>Halestorm</w:t>
      </w:r>
      <w:proofErr w:type="spellEnd"/>
      <w:r w:rsidRPr="00BC3D16">
        <w:rPr>
          <w:rFonts w:ascii="Calibri" w:eastAsia="Calibri" w:hAnsi="Calibri" w:cs="Calibri"/>
          <w:sz w:val="22"/>
          <w:szCs w:val="22"/>
        </w:rPr>
        <w:t>)</w:t>
      </w:r>
    </w:p>
    <w:p w14:paraId="588A58F9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11/5 - Spokane, WA - Knitting Factory*</w:t>
      </w:r>
    </w:p>
    <w:p w14:paraId="4E841DA6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Sun 11/7 - Vancouver, BC - The Orpheum*</w:t>
      </w:r>
    </w:p>
    <w:p w14:paraId="3D72574D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Mon 11/8 - Seattle, WA - The Showbox*</w:t>
      </w:r>
    </w:p>
    <w:p w14:paraId="21B5DA84" w14:textId="511AB4C5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Tue 11/9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BC3D16">
        <w:rPr>
          <w:rFonts w:ascii="Calibri" w:eastAsia="Calibri" w:hAnsi="Calibri" w:cs="Calibri"/>
          <w:sz w:val="22"/>
          <w:szCs w:val="22"/>
        </w:rPr>
        <w:t>- Portland, OR - Crystal Ballroom*</w:t>
      </w:r>
    </w:p>
    <w:p w14:paraId="588CB9DE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Thu 11/11 - San Francisco, CA - The Warfield^</w:t>
      </w:r>
    </w:p>
    <w:p w14:paraId="29C3512B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Fri 11/12 - Los Angeles, CA - The Wiltern^</w:t>
      </w:r>
    </w:p>
    <w:p w14:paraId="450D9817" w14:textId="77777777" w:rsidR="00BC3D16" w:rsidRPr="00BC3D16" w:rsidRDefault="00BC3D16" w:rsidP="00BC3D16">
      <w:pPr>
        <w:pStyle w:val="Body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Sat 11/13 - Anaheim, CA - House of Blues^</w:t>
      </w:r>
    </w:p>
    <w:p w14:paraId="7664A835" w14:textId="77777777" w:rsidR="00BC3D16" w:rsidRDefault="00BC3D16" w:rsidP="00BC3D16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909069" w14:textId="0895D04C" w:rsidR="00BC3D16" w:rsidRPr="00BC3D16" w:rsidRDefault="00BC3D16" w:rsidP="00BC3D16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support:</w:t>
      </w:r>
    </w:p>
    <w:p w14:paraId="0600CEC2" w14:textId="77777777" w:rsidR="00BC3D16" w:rsidRPr="00BC3D16" w:rsidRDefault="00BC3D16" w:rsidP="00BC3D16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+Myron Elkins</w:t>
      </w:r>
    </w:p>
    <w:p w14:paraId="6808AE4F" w14:textId="77777777" w:rsidR="00BC3D16" w:rsidRPr="00BC3D16" w:rsidRDefault="00BC3D16" w:rsidP="00BC3D16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*Dorothy</w:t>
      </w:r>
    </w:p>
    <w:p w14:paraId="3013F1A1" w14:textId="77777777" w:rsidR="00BC3D16" w:rsidRPr="00BC3D16" w:rsidRDefault="00BC3D16" w:rsidP="00BC3D16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C3D16">
        <w:rPr>
          <w:rFonts w:ascii="Calibri" w:eastAsia="Calibri" w:hAnsi="Calibri" w:cs="Calibri"/>
          <w:sz w:val="22"/>
          <w:szCs w:val="22"/>
        </w:rPr>
        <w:t>^</w:t>
      </w:r>
      <w:proofErr w:type="spellStart"/>
      <w:r w:rsidRPr="00BC3D16">
        <w:rPr>
          <w:rFonts w:ascii="Calibri" w:eastAsia="Calibri" w:hAnsi="Calibri" w:cs="Calibri"/>
          <w:sz w:val="22"/>
          <w:szCs w:val="22"/>
        </w:rPr>
        <w:t>Reignwolf</w:t>
      </w:r>
      <w:proofErr w:type="spellEnd"/>
    </w:p>
    <w:p w14:paraId="20FC4128" w14:textId="77777777" w:rsidR="00182B3B" w:rsidRPr="00243A4F" w:rsidRDefault="00182B3B" w:rsidP="00243A4F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85C66C3" w14:textId="77777777" w:rsidR="00182B3B" w:rsidRPr="00243A4F" w:rsidRDefault="00E269D7" w:rsidP="00243A4F">
      <w:pPr>
        <w:pStyle w:val="Body"/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243A4F">
        <w:rPr>
          <w:rFonts w:ascii="Calibri" w:hAnsi="Calibri"/>
          <w:b/>
          <w:bCs/>
          <w:sz w:val="22"/>
          <w:szCs w:val="22"/>
        </w:rPr>
        <w:t>About Rival Sons:</w:t>
      </w:r>
    </w:p>
    <w:p w14:paraId="5BDF0867" w14:textId="77777777" w:rsidR="00182B3B" w:rsidRPr="00243A4F" w:rsidRDefault="00E269D7" w:rsidP="00243A4F">
      <w:pPr>
        <w:pStyle w:val="Body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243A4F">
        <w:rPr>
          <w:rFonts w:ascii="Calibri" w:hAnsi="Calibri"/>
          <w:sz w:val="22"/>
          <w:szCs w:val="22"/>
        </w:rPr>
        <w:t xml:space="preserve">Since their emergence in 2009, Rival Sons have quietly reignited and recharged rock ‘n’ roll with towering vocals, uncompromising riffs, and thunderous grooves. Following the independent release of their full-length debut </w:t>
      </w:r>
      <w:r w:rsidRPr="00243A4F">
        <w:rPr>
          <w:rFonts w:ascii="Calibri" w:hAnsi="Calibri"/>
          <w:i/>
          <w:iCs/>
          <w:sz w:val="22"/>
          <w:szCs w:val="22"/>
        </w:rPr>
        <w:t>Before The Fire</w:t>
      </w:r>
      <w:r w:rsidRPr="00243A4F">
        <w:rPr>
          <w:rFonts w:ascii="Calibri" w:hAnsi="Calibri"/>
          <w:sz w:val="22"/>
          <w:szCs w:val="22"/>
        </w:rPr>
        <w:t>, they were handpicked to perform alongside everyone from AC/DC to Black Sabbath. Working with longtime producer Dave Cobb, the band delivered a series of critically acclaimed albums—</w:t>
      </w:r>
      <w:r w:rsidRPr="00243A4F">
        <w:rPr>
          <w:rFonts w:ascii="Calibri" w:hAnsi="Calibri"/>
          <w:i/>
          <w:iCs/>
          <w:sz w:val="22"/>
          <w:szCs w:val="22"/>
        </w:rPr>
        <w:t xml:space="preserve">Pressure &amp; Time </w:t>
      </w:r>
      <w:r w:rsidRPr="00243A4F">
        <w:rPr>
          <w:rFonts w:ascii="Calibri" w:hAnsi="Calibri"/>
          <w:sz w:val="22"/>
          <w:szCs w:val="22"/>
          <w:lang w:val="pt-PT"/>
        </w:rPr>
        <w:t xml:space="preserve">[2011], </w:t>
      </w:r>
      <w:r w:rsidRPr="00243A4F">
        <w:rPr>
          <w:rFonts w:ascii="Calibri" w:hAnsi="Calibri"/>
          <w:i/>
          <w:iCs/>
          <w:sz w:val="22"/>
          <w:szCs w:val="22"/>
        </w:rPr>
        <w:t>Head Down</w:t>
      </w:r>
      <w:r w:rsidRPr="00243A4F">
        <w:rPr>
          <w:rFonts w:ascii="Calibri" w:hAnsi="Calibri"/>
          <w:sz w:val="22"/>
          <w:szCs w:val="22"/>
          <w:lang w:val="pt-PT"/>
        </w:rPr>
        <w:t xml:space="preserve"> [2012], </w:t>
      </w:r>
      <w:r w:rsidRPr="00243A4F">
        <w:rPr>
          <w:rFonts w:ascii="Calibri" w:hAnsi="Calibri"/>
          <w:i/>
          <w:iCs/>
          <w:sz w:val="22"/>
          <w:szCs w:val="22"/>
        </w:rPr>
        <w:t>Great Western Valkyrie</w:t>
      </w:r>
      <w:r w:rsidRPr="00243A4F">
        <w:rPr>
          <w:rFonts w:ascii="Calibri" w:hAnsi="Calibri"/>
          <w:sz w:val="22"/>
          <w:szCs w:val="22"/>
        </w:rPr>
        <w:t xml:space="preserve"> [2014], and </w:t>
      </w:r>
      <w:r w:rsidRPr="00243A4F">
        <w:rPr>
          <w:rFonts w:ascii="Calibri" w:hAnsi="Calibri"/>
          <w:i/>
          <w:iCs/>
          <w:sz w:val="22"/>
          <w:szCs w:val="22"/>
        </w:rPr>
        <w:t>Hollow Bones</w:t>
      </w:r>
      <w:r w:rsidRPr="00243A4F">
        <w:rPr>
          <w:rFonts w:ascii="Calibri" w:hAnsi="Calibri"/>
          <w:sz w:val="22"/>
          <w:szCs w:val="22"/>
          <w:lang w:val="pt-PT"/>
        </w:rPr>
        <w:t xml:space="preserve"> [2016]</w:t>
      </w:r>
      <w:r w:rsidRPr="00243A4F">
        <w:rPr>
          <w:rFonts w:ascii="Calibri" w:hAnsi="Calibri"/>
          <w:sz w:val="22"/>
          <w:szCs w:val="22"/>
        </w:rPr>
        <w:t xml:space="preserve">—as they headlined sold out shows on multiple continents. 2019’s </w:t>
      </w:r>
      <w:r w:rsidRPr="00243A4F">
        <w:rPr>
          <w:rFonts w:ascii="Calibri" w:hAnsi="Calibri"/>
          <w:i/>
          <w:iCs/>
          <w:sz w:val="22"/>
          <w:szCs w:val="22"/>
          <w:lang w:val="de-DE"/>
        </w:rPr>
        <w:t>FERAL ROOTS</w:t>
      </w:r>
      <w:r w:rsidRPr="00243A4F">
        <w:rPr>
          <w:rFonts w:ascii="Calibri" w:hAnsi="Calibri"/>
          <w:sz w:val="22"/>
          <w:szCs w:val="22"/>
        </w:rPr>
        <w:t xml:space="preserve"> broke new ground for the band. “Do Your Worst” shot to #1 on Rock Radio as their first chart-topper at the format. It also scored 40 million-plus streams and counting. They delivered an electrifying performance on </w:t>
      </w:r>
      <w:r w:rsidRPr="00243A4F">
        <w:rPr>
          <w:rFonts w:ascii="Calibri" w:hAnsi="Calibri"/>
          <w:i/>
          <w:iCs/>
          <w:sz w:val="22"/>
          <w:szCs w:val="22"/>
        </w:rPr>
        <w:t>The Late Late Show with James Corden</w:t>
      </w:r>
      <w:r w:rsidRPr="00243A4F">
        <w:rPr>
          <w:rFonts w:ascii="Calibri" w:hAnsi="Calibri"/>
          <w:sz w:val="22"/>
          <w:szCs w:val="22"/>
        </w:rPr>
        <w:t xml:space="preserve"> and earned acclaim from </w:t>
      </w:r>
      <w:r w:rsidRPr="00243A4F">
        <w:rPr>
          <w:rFonts w:ascii="Calibri" w:hAnsi="Calibri"/>
          <w:i/>
          <w:iCs/>
          <w:sz w:val="22"/>
          <w:szCs w:val="22"/>
        </w:rPr>
        <w:t>Billboard</w:t>
      </w:r>
      <w:r w:rsidRPr="00243A4F">
        <w:rPr>
          <w:rFonts w:ascii="Calibri" w:hAnsi="Calibri"/>
          <w:sz w:val="22"/>
          <w:szCs w:val="22"/>
        </w:rPr>
        <w:t xml:space="preserve">, </w:t>
      </w:r>
      <w:r w:rsidRPr="00243A4F">
        <w:rPr>
          <w:rFonts w:ascii="Calibri" w:hAnsi="Calibri"/>
          <w:i/>
          <w:iCs/>
          <w:sz w:val="22"/>
          <w:szCs w:val="22"/>
        </w:rPr>
        <w:t>Rolling Stone</w:t>
      </w:r>
      <w:r w:rsidRPr="00243A4F">
        <w:rPr>
          <w:rFonts w:ascii="Calibri" w:hAnsi="Calibri"/>
          <w:sz w:val="22"/>
          <w:szCs w:val="22"/>
        </w:rPr>
        <w:t xml:space="preserve">, and many more. </w:t>
      </w:r>
      <w:r w:rsidRPr="00243A4F">
        <w:rPr>
          <w:rFonts w:ascii="Calibri" w:hAnsi="Calibri"/>
          <w:i/>
          <w:iCs/>
          <w:sz w:val="22"/>
          <w:szCs w:val="22"/>
          <w:lang w:val="de-DE"/>
        </w:rPr>
        <w:t>FERAL ROOTS</w:t>
      </w:r>
      <w:r w:rsidRPr="00243A4F">
        <w:rPr>
          <w:rFonts w:ascii="Calibri" w:hAnsi="Calibri"/>
          <w:sz w:val="22"/>
          <w:szCs w:val="22"/>
        </w:rPr>
        <w:t xml:space="preserve"> also </w:t>
      </w:r>
      <w:r w:rsidRPr="00243A4F">
        <w:rPr>
          <w:rFonts w:ascii="Calibri" w:hAnsi="Calibri"/>
          <w:sz w:val="22"/>
          <w:szCs w:val="22"/>
        </w:rPr>
        <w:lastRenderedPageBreak/>
        <w:t xml:space="preserve">gathered a 2020 GRAMMY Award nomination for </w:t>
      </w:r>
      <w:r w:rsidRPr="00243A4F">
        <w:rPr>
          <w:rFonts w:ascii="Calibri" w:hAnsi="Calibri"/>
          <w:i/>
          <w:iCs/>
          <w:sz w:val="22"/>
          <w:szCs w:val="22"/>
        </w:rPr>
        <w:t>“</w:t>
      </w:r>
      <w:r w:rsidRPr="00243A4F">
        <w:rPr>
          <w:rFonts w:ascii="Calibri" w:hAnsi="Calibri"/>
          <w:i/>
          <w:iCs/>
          <w:sz w:val="22"/>
          <w:szCs w:val="22"/>
          <w:lang w:val="de-DE"/>
        </w:rPr>
        <w:t>Best Rock Album</w:t>
      </w:r>
      <w:r w:rsidRPr="00243A4F">
        <w:rPr>
          <w:rFonts w:ascii="Calibri" w:hAnsi="Calibri"/>
          <w:sz w:val="22"/>
          <w:szCs w:val="22"/>
        </w:rPr>
        <w:t>,</w:t>
      </w:r>
      <w:r w:rsidRPr="00243A4F">
        <w:rPr>
          <w:rFonts w:ascii="Calibri" w:hAnsi="Calibri"/>
          <w:i/>
          <w:iCs/>
          <w:sz w:val="22"/>
          <w:szCs w:val="22"/>
        </w:rPr>
        <w:t>”</w:t>
      </w:r>
      <w:r w:rsidRPr="00243A4F">
        <w:rPr>
          <w:rFonts w:ascii="Calibri" w:hAnsi="Calibri"/>
          <w:sz w:val="22"/>
          <w:szCs w:val="22"/>
        </w:rPr>
        <w:t xml:space="preserve"> while the single “Too Bad” notched a nomination for “</w:t>
      </w:r>
      <w:r w:rsidRPr="00243A4F">
        <w:rPr>
          <w:rFonts w:ascii="Calibri" w:hAnsi="Calibri"/>
          <w:i/>
          <w:iCs/>
          <w:sz w:val="22"/>
          <w:szCs w:val="22"/>
        </w:rPr>
        <w:t>Best Rock Performance</w:t>
      </w:r>
      <w:r w:rsidRPr="00243A4F">
        <w:rPr>
          <w:rFonts w:ascii="Calibri" w:hAnsi="Calibri"/>
          <w:sz w:val="22"/>
          <w:szCs w:val="22"/>
        </w:rPr>
        <w:t xml:space="preserve">.” 2021 saw Rival Sons present their own label Sacred Tongue Recordings distributed by Thirty Tigers. Through and through, they embody everything a modern rock band should be and so much more. </w:t>
      </w:r>
    </w:p>
    <w:p w14:paraId="16522ECA" w14:textId="77777777" w:rsidR="00182B3B" w:rsidRDefault="00182B3B">
      <w:pPr>
        <w:pStyle w:val="BodyA"/>
        <w:rPr>
          <w:rFonts w:ascii="Calibri" w:eastAsia="Calibri" w:hAnsi="Calibri" w:cs="Calibri"/>
        </w:rPr>
      </w:pPr>
    </w:p>
    <w:p w14:paraId="69D9A6EA" w14:textId="77777777" w:rsidR="00182B3B" w:rsidRDefault="00E269D7">
      <w:pPr>
        <w:pStyle w:val="BodyA"/>
        <w:jc w:val="center"/>
        <w:rPr>
          <w:rFonts w:ascii="Calibri" w:eastAsia="Calibri" w:hAnsi="Calibri" w:cs="Calibri"/>
        </w:rPr>
      </w:pPr>
      <w:r>
        <w:rPr>
          <w:rFonts w:ascii="Calibri" w:hAnsi="Calibri"/>
        </w:rPr>
        <w:t># # #</w:t>
      </w:r>
    </w:p>
    <w:p w14:paraId="5DE54D4D" w14:textId="77777777" w:rsidR="00182B3B" w:rsidRDefault="00E269D7">
      <w:pPr>
        <w:pStyle w:val="Body"/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CONNECT WITH RIVAL SONS</w:t>
      </w:r>
    </w:p>
    <w:p w14:paraId="40D36B33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18" w:history="1">
        <w:r w:rsidR="00E269D7">
          <w:rPr>
            <w:rStyle w:val="Hyperlink2"/>
          </w:rPr>
          <w:t>OFFICIAL SITE</w:t>
        </w:r>
      </w:hyperlink>
    </w:p>
    <w:p w14:paraId="09C45068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19" w:history="1">
        <w:r w:rsidR="00E269D7">
          <w:rPr>
            <w:rStyle w:val="Hyperlink2"/>
            <w:lang w:val="de-DE"/>
          </w:rPr>
          <w:t>FACEBOOK</w:t>
        </w:r>
      </w:hyperlink>
    </w:p>
    <w:p w14:paraId="4B4D6731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20" w:history="1">
        <w:r w:rsidR="00E269D7">
          <w:rPr>
            <w:rStyle w:val="Hyperlink2"/>
          </w:rPr>
          <w:t>TWITTER</w:t>
        </w:r>
      </w:hyperlink>
    </w:p>
    <w:p w14:paraId="737CB297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21" w:history="1">
        <w:r w:rsidR="00E269D7">
          <w:rPr>
            <w:rStyle w:val="Hyperlink2"/>
          </w:rPr>
          <w:t>INSTAGRAM</w:t>
        </w:r>
      </w:hyperlink>
    </w:p>
    <w:p w14:paraId="11DC4B5C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22" w:history="1">
        <w:r w:rsidR="00E269D7">
          <w:rPr>
            <w:rStyle w:val="Hyperlink2"/>
          </w:rPr>
          <w:t>SPOTIFY</w:t>
        </w:r>
      </w:hyperlink>
    </w:p>
    <w:p w14:paraId="4B43CFAE" w14:textId="77777777" w:rsidR="00182B3B" w:rsidRDefault="00862E59">
      <w:pPr>
        <w:pStyle w:val="Body"/>
        <w:jc w:val="center"/>
        <w:rPr>
          <w:rStyle w:val="None"/>
          <w:rFonts w:ascii="Calibri" w:eastAsia="Calibri" w:hAnsi="Calibri" w:cs="Calibri"/>
          <w:b/>
          <w:bCs/>
          <w:sz w:val="20"/>
          <w:szCs w:val="20"/>
        </w:rPr>
      </w:pPr>
      <w:hyperlink r:id="rId23" w:history="1">
        <w:r w:rsidR="00E269D7">
          <w:rPr>
            <w:rStyle w:val="Hyperlink2"/>
            <w:lang w:val="pt-PT"/>
          </w:rPr>
          <w:t>APPLE MUSIC</w:t>
        </w:r>
      </w:hyperlink>
    </w:p>
    <w:p w14:paraId="03831617" w14:textId="77777777" w:rsidR="00182B3B" w:rsidRDefault="00182B3B">
      <w:pPr>
        <w:pStyle w:val="Body"/>
        <w:spacing w:line="360" w:lineRule="auto"/>
        <w:jc w:val="center"/>
        <w:rPr>
          <w:rStyle w:val="None"/>
          <w:rFonts w:ascii="Calibri" w:eastAsia="Calibri" w:hAnsi="Calibri" w:cs="Calibri"/>
          <w:sz w:val="20"/>
          <w:szCs w:val="20"/>
        </w:rPr>
      </w:pPr>
    </w:p>
    <w:p w14:paraId="56F31598" w14:textId="77777777" w:rsidR="00182B3B" w:rsidRDefault="00E269D7">
      <w:pPr>
        <w:pStyle w:val="Body"/>
        <w:spacing w:line="360" w:lineRule="auto"/>
        <w:jc w:val="center"/>
      </w:pPr>
      <w:r>
        <w:rPr>
          <w:rStyle w:val="None"/>
          <w:rFonts w:ascii="Calibri" w:eastAsia="Calibri" w:hAnsi="Calibri" w:cs="Calibri"/>
          <w:noProof/>
        </w:rPr>
        <w:drawing>
          <wp:inline distT="0" distB="0" distL="0" distR="0" wp14:anchorId="0ED6D03D" wp14:editId="61FF6A7B">
            <wp:extent cx="736600" cy="482600"/>
            <wp:effectExtent l="0" t="0" r="0" b="0"/>
            <wp:docPr id="1073741826" name="officeArt object" descr="Image result for LOW COUNTRY SOUN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result for LOW COUNTRY SOUND LOGO" descr="Image result for LOW COUNTRY SOUND LOGO"/>
                    <pic:cNvPicPr>
                      <a:picLocks noChangeAspect="1"/>
                    </pic:cNvPicPr>
                  </pic:nvPicPr>
                  <pic:blipFill>
                    <a:blip r:embed="rId24"/>
                    <a:srcRect t="17188" b="1679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Calibri" w:hAnsi="Calibri"/>
        </w:rPr>
        <w:t xml:space="preserve"> </w:t>
      </w:r>
      <w:r>
        <w:rPr>
          <w:rStyle w:val="None"/>
          <w:rFonts w:ascii="Calibri" w:eastAsia="Calibri" w:hAnsi="Calibri" w:cs="Calibri"/>
          <w:noProof/>
        </w:rPr>
        <w:drawing>
          <wp:inline distT="0" distB="0" distL="0" distR="0" wp14:anchorId="1EA4E4FA" wp14:editId="36F0FAB3">
            <wp:extent cx="635000" cy="469900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"/>
    </w:p>
    <w:sectPr w:rsidR="00182B3B" w:rsidSect="00135955">
      <w:pgSz w:w="12240" w:h="15840"/>
      <w:pgMar w:top="450" w:right="1800" w:bottom="4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5B52D" w14:textId="77777777" w:rsidR="00862E59" w:rsidRDefault="00862E59">
      <w:r>
        <w:separator/>
      </w:r>
    </w:p>
  </w:endnote>
  <w:endnote w:type="continuationSeparator" w:id="0">
    <w:p w14:paraId="1C7AF79D" w14:textId="77777777" w:rsidR="00862E59" w:rsidRDefault="00862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3BD4" w14:textId="77777777" w:rsidR="00862E59" w:rsidRDefault="00862E59">
      <w:r>
        <w:separator/>
      </w:r>
    </w:p>
  </w:footnote>
  <w:footnote w:type="continuationSeparator" w:id="0">
    <w:p w14:paraId="3AAB5D36" w14:textId="77777777" w:rsidR="00862E59" w:rsidRDefault="00862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E7859"/>
    <w:multiLevelType w:val="multilevel"/>
    <w:tmpl w:val="704E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193150"/>
    <w:multiLevelType w:val="multilevel"/>
    <w:tmpl w:val="0A02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AA4C07"/>
    <w:multiLevelType w:val="multilevel"/>
    <w:tmpl w:val="BCEA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B3B"/>
    <w:rsid w:val="0000472D"/>
    <w:rsid w:val="000E74FC"/>
    <w:rsid w:val="00124B6A"/>
    <w:rsid w:val="00135955"/>
    <w:rsid w:val="001620BF"/>
    <w:rsid w:val="00182B3B"/>
    <w:rsid w:val="001A5A02"/>
    <w:rsid w:val="001D68F2"/>
    <w:rsid w:val="002108AB"/>
    <w:rsid w:val="00211712"/>
    <w:rsid w:val="00243A4F"/>
    <w:rsid w:val="00370748"/>
    <w:rsid w:val="003B3E5C"/>
    <w:rsid w:val="003C1FDC"/>
    <w:rsid w:val="003F0DCB"/>
    <w:rsid w:val="0041540D"/>
    <w:rsid w:val="00477C93"/>
    <w:rsid w:val="00492119"/>
    <w:rsid w:val="00502737"/>
    <w:rsid w:val="005159B2"/>
    <w:rsid w:val="005802F6"/>
    <w:rsid w:val="006013C4"/>
    <w:rsid w:val="0062093B"/>
    <w:rsid w:val="00621F6E"/>
    <w:rsid w:val="00661DCC"/>
    <w:rsid w:val="006A1B4F"/>
    <w:rsid w:val="007E5E24"/>
    <w:rsid w:val="007F01B4"/>
    <w:rsid w:val="00862E59"/>
    <w:rsid w:val="009757E8"/>
    <w:rsid w:val="009C7C36"/>
    <w:rsid w:val="00A06232"/>
    <w:rsid w:val="00A430AC"/>
    <w:rsid w:val="00AF14FC"/>
    <w:rsid w:val="00B14C1D"/>
    <w:rsid w:val="00B61FC0"/>
    <w:rsid w:val="00BC3D16"/>
    <w:rsid w:val="00BC6AFD"/>
    <w:rsid w:val="00BF14C2"/>
    <w:rsid w:val="00BF5E98"/>
    <w:rsid w:val="00C05FF6"/>
    <w:rsid w:val="00C14D88"/>
    <w:rsid w:val="00C31AD2"/>
    <w:rsid w:val="00CB0CCE"/>
    <w:rsid w:val="00D20465"/>
    <w:rsid w:val="00D34C49"/>
    <w:rsid w:val="00D62DD8"/>
    <w:rsid w:val="00D66799"/>
    <w:rsid w:val="00D67A26"/>
    <w:rsid w:val="00D803B4"/>
    <w:rsid w:val="00DA1E23"/>
    <w:rsid w:val="00DC301B"/>
    <w:rsid w:val="00DD284D"/>
    <w:rsid w:val="00DD47C9"/>
    <w:rsid w:val="00E04B2F"/>
    <w:rsid w:val="00E269D7"/>
    <w:rsid w:val="00EA104E"/>
    <w:rsid w:val="00EA14F7"/>
    <w:rsid w:val="00F4554C"/>
    <w:rsid w:val="00F90473"/>
    <w:rsid w:val="00FB2DCE"/>
    <w:rsid w:val="00FC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53263"/>
  <w15:docId w15:val="{8BDDDB5C-4D71-3149-8E94-58B2F3A9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117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outline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Link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outline w:val="0"/>
      <w:color w:val="0000FF"/>
      <w:sz w:val="20"/>
      <w:szCs w:val="20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BF5E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08AB"/>
    <w:rPr>
      <w:color w:val="FF00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955"/>
    <w:rPr>
      <w:sz w:val="24"/>
      <w:szCs w:val="24"/>
    </w:rPr>
  </w:style>
  <w:style w:type="character" w:customStyle="1" w:styleId="m1405853295045602838apple-converted-space">
    <w:name w:val="m_1405853295045602838apple-converted-space"/>
    <w:basedOn w:val="DefaultParagraphFont"/>
    <w:rsid w:val="007F01B4"/>
  </w:style>
  <w:style w:type="character" w:customStyle="1" w:styleId="Heading1Char">
    <w:name w:val="Heading 1 Char"/>
    <w:basedOn w:val="DefaultParagraphFont"/>
    <w:link w:val="Heading1"/>
    <w:uiPriority w:val="9"/>
    <w:rsid w:val="00211712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0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7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credtonguerecordings.com/" TargetMode="External"/><Relationship Id="rId18" Type="http://schemas.openxmlformats.org/officeDocument/2006/relationships/hyperlink" Target="http://www.rivalsons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nstagram.com/rivalson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bc.co.uk/music/reviews/mbcg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lnk.to/feralroots" TargetMode="External"/><Relationship Id="rId20" Type="http://schemas.openxmlformats.org/officeDocument/2006/relationships/hyperlink" Target="http://www.twitter.com/rivals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youtu.be/pBUHEMlqRiI" TargetMode="External"/><Relationship Id="rId23" Type="http://schemas.openxmlformats.org/officeDocument/2006/relationships/hyperlink" Target="https://itunes.apple.com/us/artist/rival-sons/413542573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facebook.com/rivals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nk.to/feralroots" TargetMode="External"/><Relationship Id="rId22" Type="http://schemas.openxmlformats.org/officeDocument/2006/relationships/hyperlink" Target="https://open.spotify.com/artist/356c8AN5YWKvz86B4Sb1y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14963-8ABB-47FF-AD84-AFD4B1445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5BC39-308D-486A-89F9-C0451AC0093D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30B5AC78-DCCC-43E7-A58A-158F168E4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A6FD60-3BF9-4D55-89CE-0A04EE76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Ross</dc:creator>
  <cp:lastModifiedBy>Anderson, Ross</cp:lastModifiedBy>
  <cp:revision>7</cp:revision>
  <dcterms:created xsi:type="dcterms:W3CDTF">2021-07-19T17:31:00Z</dcterms:created>
  <dcterms:modified xsi:type="dcterms:W3CDTF">2021-07-19T19:44:00Z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