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DD1E25" w:rsidRPr="00DD1E25" w14:paraId="78199C18" w14:textId="77777777" w:rsidTr="00DD1E25">
        <w:tc>
          <w:tcPr>
            <w:tcW w:w="0" w:type="auto"/>
          </w:tcPr>
          <w:p w14:paraId="592E4E7C" w14:textId="77777777" w:rsidR="00DD1E25" w:rsidRPr="00DD1E25" w:rsidRDefault="00DD1E25" w:rsidP="00DD1E25">
            <w:pPr>
              <w:spacing w:after="360" w:line="240" w:lineRule="auto"/>
              <w:jc w:val="center"/>
              <w:rPr>
                <w:rFonts w:ascii="Arial" w:eastAsia="Times New Roman" w:hAnsi="Arial" w:cs="Arial"/>
                <w:color w:val="000000"/>
                <w:sz w:val="24"/>
                <w:szCs w:val="24"/>
              </w:rPr>
            </w:pPr>
            <w:r w:rsidRPr="00DD1E25">
              <w:rPr>
                <w:rFonts w:ascii="Arial" w:eastAsia="Times New Roman" w:hAnsi="Arial" w:cs="Arial"/>
                <w:b/>
                <w:bCs/>
                <w:color w:val="000000"/>
                <w:sz w:val="39"/>
                <w:szCs w:val="39"/>
              </w:rPr>
              <w:t xml:space="preserve">WATERPARKS LAUNCH </w:t>
            </w:r>
            <w:proofErr w:type="gramStart"/>
            <w:r w:rsidRPr="00DD1E25">
              <w:rPr>
                <w:rFonts w:ascii="Arial" w:eastAsia="Times New Roman" w:hAnsi="Arial" w:cs="Arial"/>
                <w:b/>
                <w:bCs/>
                <w:color w:val="000000"/>
                <w:sz w:val="39"/>
                <w:szCs w:val="39"/>
              </w:rPr>
              <w:t>HIGHLY-ANTICIPATED</w:t>
            </w:r>
            <w:proofErr w:type="gramEnd"/>
            <w:r w:rsidRPr="00DD1E25">
              <w:rPr>
                <w:rFonts w:ascii="Arial" w:eastAsia="Times New Roman" w:hAnsi="Arial" w:cs="Arial"/>
                <w:b/>
                <w:bCs/>
                <w:color w:val="000000"/>
                <w:sz w:val="39"/>
                <w:szCs w:val="39"/>
              </w:rPr>
              <w:t xml:space="preserve"> NEW ERA WITH “FUNERAL GREY”</w:t>
            </w:r>
          </w:p>
          <w:p w14:paraId="6085CD34" w14:textId="77777777" w:rsidR="00DD1E25" w:rsidRPr="00DD1E25" w:rsidRDefault="009E6B34" w:rsidP="00DD1E25">
            <w:pPr>
              <w:spacing w:after="360" w:line="240" w:lineRule="auto"/>
              <w:jc w:val="center"/>
              <w:rPr>
                <w:rFonts w:ascii="Arial" w:eastAsia="Times New Roman" w:hAnsi="Arial" w:cs="Arial"/>
                <w:color w:val="000000"/>
                <w:sz w:val="24"/>
                <w:szCs w:val="24"/>
              </w:rPr>
            </w:pPr>
            <w:hyperlink r:id="rId7" w:history="1">
              <w:r w:rsidR="00DD1E25" w:rsidRPr="00DD1E25">
                <w:rPr>
                  <w:rFonts w:ascii="Arial" w:eastAsia="Times New Roman" w:hAnsi="Arial" w:cs="Arial"/>
                  <w:color w:val="FF0000"/>
                  <w:sz w:val="51"/>
                  <w:szCs w:val="51"/>
                  <w:u w:val="single"/>
                </w:rPr>
                <w:t>LISTEN HERE</w:t>
              </w:r>
            </w:hyperlink>
          </w:p>
          <w:p w14:paraId="081E1BC9" w14:textId="76A5A98E" w:rsidR="00DD1E25" w:rsidRPr="009E6B34" w:rsidRDefault="009E6B34" w:rsidP="00DD1E25">
            <w:pPr>
              <w:spacing w:after="360" w:line="240" w:lineRule="auto"/>
              <w:jc w:val="center"/>
              <w:rPr>
                <w:rFonts w:ascii="Arial" w:eastAsia="Times New Roman" w:hAnsi="Arial" w:cs="Arial"/>
                <w:color w:val="FF0000"/>
                <w:sz w:val="24"/>
                <w:szCs w:val="24"/>
              </w:rPr>
            </w:pPr>
            <w:r w:rsidRPr="009E6B34">
              <w:rPr>
                <w:rFonts w:ascii="Arial" w:eastAsia="Times New Roman" w:hAnsi="Arial" w:cs="Arial"/>
                <w:color w:val="FF0000"/>
                <w:sz w:val="51"/>
                <w:szCs w:val="51"/>
                <w:u w:val="single"/>
              </w:rPr>
              <w:fldChar w:fldCharType="begin"/>
            </w:r>
            <w:r w:rsidRPr="009E6B34">
              <w:rPr>
                <w:rFonts w:ascii="Arial" w:eastAsia="Times New Roman" w:hAnsi="Arial" w:cs="Arial"/>
                <w:color w:val="FF0000"/>
                <w:sz w:val="51"/>
                <w:szCs w:val="51"/>
                <w:u w:val="single"/>
              </w:rPr>
              <w:instrText xml:space="preserve"> HYPERLINK "https://www.youtube.com/watch?v=s3T0UpcV0Jo" </w:instrText>
            </w:r>
            <w:r w:rsidRPr="009E6B34">
              <w:rPr>
                <w:rFonts w:ascii="Arial" w:eastAsia="Times New Roman" w:hAnsi="Arial" w:cs="Arial"/>
                <w:color w:val="FF0000"/>
                <w:sz w:val="51"/>
                <w:szCs w:val="51"/>
                <w:u w:val="single"/>
              </w:rPr>
            </w:r>
            <w:r w:rsidRPr="009E6B34">
              <w:rPr>
                <w:rFonts w:ascii="Arial" w:eastAsia="Times New Roman" w:hAnsi="Arial" w:cs="Arial"/>
                <w:color w:val="FF0000"/>
                <w:sz w:val="51"/>
                <w:szCs w:val="51"/>
                <w:u w:val="single"/>
              </w:rPr>
              <w:fldChar w:fldCharType="separate"/>
            </w:r>
            <w:r w:rsidR="00DD1E25" w:rsidRPr="009E6B34">
              <w:rPr>
                <w:rStyle w:val="Hyperlink"/>
                <w:rFonts w:ascii="Arial" w:eastAsia="Times New Roman" w:hAnsi="Arial" w:cs="Arial"/>
                <w:color w:val="FF0000"/>
                <w:sz w:val="51"/>
                <w:szCs w:val="51"/>
              </w:rPr>
              <w:t>WATCH HERE</w:t>
            </w:r>
            <w:r w:rsidRPr="009E6B34">
              <w:rPr>
                <w:rFonts w:ascii="Arial" w:eastAsia="Times New Roman" w:hAnsi="Arial" w:cs="Arial"/>
                <w:color w:val="FF0000"/>
                <w:sz w:val="51"/>
                <w:szCs w:val="51"/>
                <w:u w:val="single"/>
              </w:rPr>
              <w:fldChar w:fldCharType="end"/>
            </w:r>
          </w:p>
          <w:p w14:paraId="7F53E060" w14:textId="061CA3F9" w:rsidR="00DD1E25" w:rsidRDefault="00DD1E25" w:rsidP="00DD1E25">
            <w:pPr>
              <w:spacing w:after="0" w:line="240" w:lineRule="auto"/>
              <w:jc w:val="center"/>
              <w:rPr>
                <w:rFonts w:ascii="Arial" w:eastAsia="Times New Roman" w:hAnsi="Arial" w:cs="Arial"/>
                <w:color w:val="000000"/>
                <w:sz w:val="24"/>
                <w:szCs w:val="24"/>
              </w:rPr>
            </w:pPr>
            <w:r w:rsidRPr="00DD1E25">
              <w:rPr>
                <w:rFonts w:ascii="Arial" w:eastAsia="Times New Roman" w:hAnsi="Arial" w:cs="Arial"/>
                <w:b/>
                <w:bCs/>
                <w:color w:val="000000"/>
                <w:sz w:val="33"/>
                <w:szCs w:val="33"/>
              </w:rPr>
              <w:t>+ “FUNERAL GREY” MARKS THE BAND’S DEBUT RELEASE ON FUELED BY RAMEN +</w:t>
            </w:r>
          </w:p>
          <w:p w14:paraId="77B50F51" w14:textId="098646B9" w:rsidR="00DD1E25" w:rsidRPr="00DD1E25" w:rsidRDefault="00DD1E25" w:rsidP="00DD1E25">
            <w:pPr>
              <w:spacing w:after="0" w:line="240" w:lineRule="auto"/>
              <w:rPr>
                <w:rFonts w:ascii="Arial" w:eastAsia="Times New Roman" w:hAnsi="Arial" w:cs="Arial"/>
                <w:color w:val="000000"/>
                <w:sz w:val="24"/>
                <w:szCs w:val="24"/>
              </w:rPr>
            </w:pPr>
          </w:p>
        </w:tc>
      </w:tr>
      <w:tr w:rsidR="00DD1E25" w:rsidRPr="00DD1E25" w14:paraId="6DE372E8" w14:textId="77777777" w:rsidTr="00DD1E25">
        <w:tc>
          <w:tcPr>
            <w:tcW w:w="0" w:type="auto"/>
            <w:tcMar>
              <w:top w:w="120" w:type="dxa"/>
              <w:left w:w="0" w:type="dxa"/>
              <w:bottom w:w="0" w:type="dxa"/>
              <w:right w:w="0" w:type="dxa"/>
            </w:tcMar>
            <w:hideMark/>
          </w:tcPr>
          <w:p w14:paraId="6417534C" w14:textId="23127944" w:rsidR="00DD1E25" w:rsidRPr="00DD1E25" w:rsidRDefault="00DD1E25" w:rsidP="00DD1E25">
            <w:pPr>
              <w:spacing w:after="0" w:line="240" w:lineRule="auto"/>
              <w:jc w:val="center"/>
              <w:rPr>
                <w:rFonts w:ascii="Times New Roman" w:eastAsia="Times New Roman" w:hAnsi="Times New Roman" w:cs="Times New Roman"/>
                <w:color w:val="000000"/>
                <w:sz w:val="27"/>
                <w:szCs w:val="27"/>
              </w:rPr>
            </w:pPr>
            <w:r w:rsidRPr="00DD1E25">
              <w:rPr>
                <w:rFonts w:ascii="Times New Roman" w:eastAsia="Times New Roman" w:hAnsi="Times New Roman" w:cs="Times New Roman"/>
                <w:noProof/>
                <w:color w:val="000000"/>
                <w:sz w:val="27"/>
                <w:szCs w:val="27"/>
              </w:rPr>
              <w:drawing>
                <wp:inline distT="0" distB="0" distL="0" distR="0" wp14:anchorId="4606888E" wp14:editId="35DBD669">
                  <wp:extent cx="4467225" cy="4467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7225" cy="4467225"/>
                          </a:xfrm>
                          <a:prstGeom prst="rect">
                            <a:avLst/>
                          </a:prstGeom>
                          <a:noFill/>
                          <a:ln>
                            <a:noFill/>
                          </a:ln>
                        </pic:spPr>
                      </pic:pic>
                    </a:graphicData>
                  </a:graphic>
                </wp:inline>
              </w:drawing>
            </w:r>
          </w:p>
        </w:tc>
      </w:tr>
      <w:tr w:rsidR="00DD1E25" w:rsidRPr="00DD1E25" w14:paraId="2833289E" w14:textId="77777777" w:rsidTr="00DD1E25">
        <w:tc>
          <w:tcPr>
            <w:tcW w:w="0" w:type="auto"/>
            <w:tcMar>
              <w:top w:w="180" w:type="dxa"/>
              <w:left w:w="360" w:type="dxa"/>
              <w:bottom w:w="180" w:type="dxa"/>
              <w:right w:w="360" w:type="dxa"/>
            </w:tcMar>
            <w:hideMark/>
          </w:tcPr>
          <w:p w14:paraId="49BC287D" w14:textId="006DC0FA" w:rsidR="00DD1E25" w:rsidRPr="00DD1E25" w:rsidRDefault="00DD1E25" w:rsidP="00DD1E25">
            <w:pPr>
              <w:spacing w:after="360" w:line="240" w:lineRule="auto"/>
              <w:rPr>
                <w:rFonts w:ascii="Arial" w:eastAsia="Times New Roman" w:hAnsi="Arial" w:cs="Arial"/>
                <w:color w:val="000000"/>
                <w:sz w:val="24"/>
                <w:szCs w:val="24"/>
              </w:rPr>
            </w:pPr>
            <w:r w:rsidRPr="00DD1E25">
              <w:rPr>
                <w:rFonts w:ascii="Arial" w:eastAsia="Times New Roman" w:hAnsi="Arial" w:cs="Arial"/>
                <w:b/>
                <w:bCs/>
                <w:color w:val="000000"/>
                <w:sz w:val="21"/>
                <w:szCs w:val="21"/>
              </w:rPr>
              <w:t>May 13, 2022</w:t>
            </w:r>
            <w:r w:rsidRPr="00DD1E25">
              <w:rPr>
                <w:rFonts w:ascii="Arial" w:eastAsia="Times New Roman" w:hAnsi="Arial" w:cs="Arial"/>
                <w:color w:val="000000"/>
                <w:sz w:val="21"/>
                <w:szCs w:val="21"/>
              </w:rPr>
              <w:t> – </w:t>
            </w:r>
            <w:r w:rsidRPr="00DD1E25">
              <w:rPr>
                <w:rFonts w:ascii="Arial" w:eastAsia="Times New Roman" w:hAnsi="Arial" w:cs="Arial"/>
                <w:color w:val="000000"/>
                <w:sz w:val="24"/>
                <w:szCs w:val="24"/>
              </w:rPr>
              <w:t xml:space="preserve">Today, Waterparks enter their highly-anticipated new era with its lead single “FUNERAL GREY,” their debut release on Fueled By Ramen. The vibrant pop-punk track is out now alongside the official video, directed by </w:t>
            </w:r>
            <w:proofErr w:type="spellStart"/>
            <w:r w:rsidRPr="00DD1E25">
              <w:rPr>
                <w:rFonts w:ascii="Arial" w:eastAsia="Times New Roman" w:hAnsi="Arial" w:cs="Arial"/>
                <w:color w:val="000000"/>
                <w:sz w:val="24"/>
                <w:szCs w:val="24"/>
              </w:rPr>
              <w:t>Awsten</w:t>
            </w:r>
            <w:proofErr w:type="spellEnd"/>
            <w:r w:rsidRPr="00DD1E25">
              <w:rPr>
                <w:rFonts w:ascii="Arial" w:eastAsia="Times New Roman" w:hAnsi="Arial" w:cs="Arial"/>
                <w:color w:val="000000"/>
                <w:sz w:val="24"/>
                <w:szCs w:val="24"/>
              </w:rPr>
              <w:t xml:space="preserve"> Knight himself and Erik Rojas (24kGoldn, Rich Brian, Chase Atlantic, etc.), </w:t>
            </w:r>
            <w:r w:rsidRPr="00DD1E25">
              <w:rPr>
                <w:rFonts w:ascii="Arial" w:eastAsia="Times New Roman" w:hAnsi="Arial" w:cs="Arial"/>
                <w:color w:val="000000"/>
                <w:sz w:val="24"/>
                <w:szCs w:val="24"/>
              </w:rPr>
              <w:lastRenderedPageBreak/>
              <w:t xml:space="preserve">featuring </w:t>
            </w:r>
            <w:proofErr w:type="spellStart"/>
            <w:r w:rsidRPr="00DD1E25">
              <w:rPr>
                <w:rFonts w:ascii="Arial" w:eastAsia="Times New Roman" w:hAnsi="Arial" w:cs="Arial"/>
                <w:color w:val="000000"/>
                <w:sz w:val="24"/>
                <w:szCs w:val="24"/>
              </w:rPr>
              <w:t>Awsten’s</w:t>
            </w:r>
            <w:proofErr w:type="spellEnd"/>
            <w:r w:rsidRPr="00DD1E25">
              <w:rPr>
                <w:rFonts w:ascii="Arial" w:eastAsia="Times New Roman" w:hAnsi="Arial" w:cs="Arial"/>
                <w:color w:val="000000"/>
                <w:sz w:val="24"/>
                <w:szCs w:val="24"/>
              </w:rPr>
              <w:t xml:space="preserve"> signature new hair color that saturates the song’s visuals - Watch </w:t>
            </w:r>
            <w:r w:rsidR="009E6B34">
              <w:rPr>
                <w:rFonts w:ascii="Arial" w:eastAsia="Times New Roman" w:hAnsi="Arial" w:cs="Arial"/>
                <w:b/>
                <w:bCs/>
                <w:color w:val="000000"/>
                <w:sz w:val="24"/>
                <w:szCs w:val="24"/>
              </w:rPr>
              <w:fldChar w:fldCharType="begin"/>
            </w:r>
            <w:r w:rsidR="009E6B34">
              <w:rPr>
                <w:rFonts w:ascii="Arial" w:eastAsia="Times New Roman" w:hAnsi="Arial" w:cs="Arial"/>
                <w:b/>
                <w:bCs/>
                <w:color w:val="000000"/>
                <w:sz w:val="24"/>
                <w:szCs w:val="24"/>
              </w:rPr>
              <w:instrText xml:space="preserve"> HYPERLINK "https://www.youtube.com/watch?v=s3T0UpcV0Jo" </w:instrText>
            </w:r>
            <w:r w:rsidR="009E6B34">
              <w:rPr>
                <w:rFonts w:ascii="Arial" w:eastAsia="Times New Roman" w:hAnsi="Arial" w:cs="Arial"/>
                <w:b/>
                <w:bCs/>
                <w:color w:val="000000"/>
                <w:sz w:val="24"/>
                <w:szCs w:val="24"/>
              </w:rPr>
            </w:r>
            <w:r w:rsidR="009E6B34">
              <w:rPr>
                <w:rFonts w:ascii="Arial" w:eastAsia="Times New Roman" w:hAnsi="Arial" w:cs="Arial"/>
                <w:b/>
                <w:bCs/>
                <w:color w:val="000000"/>
                <w:sz w:val="24"/>
                <w:szCs w:val="24"/>
              </w:rPr>
              <w:fldChar w:fldCharType="separate"/>
            </w:r>
            <w:r w:rsidRPr="009E6B34">
              <w:rPr>
                <w:rStyle w:val="Hyperlink"/>
                <w:rFonts w:ascii="Arial" w:eastAsia="Times New Roman" w:hAnsi="Arial" w:cs="Arial"/>
                <w:b/>
                <w:bCs/>
                <w:sz w:val="24"/>
                <w:szCs w:val="24"/>
              </w:rPr>
              <w:t>HERE</w:t>
            </w:r>
            <w:r w:rsidR="009E6B34">
              <w:rPr>
                <w:rFonts w:ascii="Arial" w:eastAsia="Times New Roman" w:hAnsi="Arial" w:cs="Arial"/>
                <w:b/>
                <w:bCs/>
                <w:color w:val="000000"/>
                <w:sz w:val="24"/>
                <w:szCs w:val="24"/>
              </w:rPr>
              <w:fldChar w:fldCharType="end"/>
            </w:r>
            <w:r w:rsidRPr="00DD1E25">
              <w:rPr>
                <w:rFonts w:ascii="Arial" w:eastAsia="Times New Roman" w:hAnsi="Arial" w:cs="Arial"/>
                <w:color w:val="000000"/>
                <w:sz w:val="24"/>
                <w:szCs w:val="24"/>
              </w:rPr>
              <w:t>.</w:t>
            </w:r>
          </w:p>
          <w:p w14:paraId="526A2724" w14:textId="77777777" w:rsidR="00DD1E25" w:rsidRPr="00DD1E25" w:rsidRDefault="00DD1E25" w:rsidP="00DD1E25">
            <w:pPr>
              <w:spacing w:after="360" w:line="240" w:lineRule="auto"/>
              <w:rPr>
                <w:rFonts w:ascii="Arial" w:eastAsia="Times New Roman" w:hAnsi="Arial" w:cs="Arial"/>
                <w:color w:val="000000"/>
                <w:sz w:val="24"/>
                <w:szCs w:val="24"/>
              </w:rPr>
            </w:pPr>
            <w:r w:rsidRPr="00DD1E25">
              <w:rPr>
                <w:rFonts w:ascii="Arial" w:eastAsia="Times New Roman" w:hAnsi="Arial" w:cs="Arial"/>
                <w:color w:val="000000"/>
                <w:sz w:val="24"/>
                <w:szCs w:val="24"/>
              </w:rPr>
              <w:t xml:space="preserve">Its infectious guitar riff and </w:t>
            </w:r>
            <w:proofErr w:type="spellStart"/>
            <w:r w:rsidRPr="00DD1E25">
              <w:rPr>
                <w:rFonts w:ascii="Arial" w:eastAsia="Times New Roman" w:hAnsi="Arial" w:cs="Arial"/>
                <w:color w:val="000000"/>
                <w:sz w:val="24"/>
                <w:szCs w:val="24"/>
              </w:rPr>
              <w:t>Awsten’s</w:t>
            </w:r>
            <w:proofErr w:type="spellEnd"/>
            <w:r w:rsidRPr="00DD1E25">
              <w:rPr>
                <w:rFonts w:ascii="Arial" w:eastAsia="Times New Roman" w:hAnsi="Arial" w:cs="Arial"/>
                <w:color w:val="000000"/>
                <w:sz w:val="24"/>
                <w:szCs w:val="24"/>
              </w:rPr>
              <w:t xml:space="preserve"> bright, energetic vocals, culminate in a perfect pop-punk summer anthem. The track’s playful and clever lyricism chronicle the pursuit of a girl at a party he deems his “next mistake”, complete with </w:t>
            </w:r>
            <w:proofErr w:type="gramStart"/>
            <w:r w:rsidRPr="00DD1E25">
              <w:rPr>
                <w:rFonts w:ascii="Arial" w:eastAsia="Times New Roman" w:hAnsi="Arial" w:cs="Arial"/>
                <w:color w:val="000000"/>
                <w:sz w:val="24"/>
                <w:szCs w:val="24"/>
              </w:rPr>
              <w:t>cleverly-crafted</w:t>
            </w:r>
            <w:proofErr w:type="gramEnd"/>
            <w:r w:rsidRPr="00DD1E25">
              <w:rPr>
                <w:rFonts w:ascii="Arial" w:eastAsia="Times New Roman" w:hAnsi="Arial" w:cs="Arial"/>
                <w:color w:val="000000"/>
                <w:sz w:val="24"/>
                <w:szCs w:val="24"/>
              </w:rPr>
              <w:t xml:space="preserve"> imagery and an iconic Kim Possible reference. “FUNERAL GREY” has been heavily teased on socials over the last month and reached the #1 Trending Topic on Twitter in the US.</w:t>
            </w:r>
          </w:p>
          <w:p w14:paraId="4D6C60DA" w14:textId="77777777" w:rsidR="00DD1E25" w:rsidRPr="00DD1E25" w:rsidRDefault="00DD1E25" w:rsidP="00DD1E25">
            <w:pPr>
              <w:spacing w:after="360" w:line="240" w:lineRule="auto"/>
              <w:rPr>
                <w:rFonts w:ascii="Arial" w:eastAsia="Times New Roman" w:hAnsi="Arial" w:cs="Arial"/>
                <w:color w:val="000000"/>
                <w:sz w:val="24"/>
                <w:szCs w:val="24"/>
              </w:rPr>
            </w:pPr>
            <w:r w:rsidRPr="00DD1E25">
              <w:rPr>
                <w:rFonts w:ascii="Arial" w:eastAsia="Times New Roman" w:hAnsi="Arial" w:cs="Arial"/>
                <w:color w:val="000000"/>
                <w:sz w:val="24"/>
                <w:szCs w:val="24"/>
              </w:rPr>
              <w:t xml:space="preserve">This new era will see </w:t>
            </w:r>
            <w:proofErr w:type="gramStart"/>
            <w:r w:rsidRPr="00DD1E25">
              <w:rPr>
                <w:rFonts w:ascii="Arial" w:eastAsia="Times New Roman" w:hAnsi="Arial" w:cs="Arial"/>
                <w:color w:val="000000"/>
                <w:sz w:val="24"/>
                <w:szCs w:val="24"/>
              </w:rPr>
              <w:t>Waterparks</w:t>
            </w:r>
            <w:proofErr w:type="gramEnd"/>
            <w:r w:rsidRPr="00DD1E25">
              <w:rPr>
                <w:rFonts w:ascii="Arial" w:eastAsia="Times New Roman" w:hAnsi="Arial" w:cs="Arial"/>
                <w:color w:val="000000"/>
                <w:sz w:val="24"/>
                <w:szCs w:val="24"/>
              </w:rPr>
              <w:t xml:space="preserve"> step into a more mature sound and look, elevating the image and sonics that have already accumulated over half a billion career streams to date, with over 2MM monthly listeners and 400,000 Spotify followers. Their last album, Greatest Hits, debuted with over 15,000 album-unit equivalents in the US, earning it the no. 5 spot on Billboard’s Alt/Rock chart.</w:t>
            </w:r>
          </w:p>
          <w:p w14:paraId="51CC5DB1" w14:textId="77777777" w:rsidR="00DD1E25" w:rsidRPr="00DD1E25" w:rsidRDefault="00DD1E25" w:rsidP="00DD1E25">
            <w:pPr>
              <w:spacing w:after="0" w:line="240" w:lineRule="auto"/>
              <w:rPr>
                <w:rFonts w:ascii="Arial" w:eastAsia="Times New Roman" w:hAnsi="Arial" w:cs="Arial"/>
                <w:color w:val="000000"/>
                <w:sz w:val="24"/>
                <w:szCs w:val="24"/>
              </w:rPr>
            </w:pPr>
            <w:r w:rsidRPr="00DD1E25">
              <w:rPr>
                <w:rFonts w:ascii="Arial" w:eastAsia="Times New Roman" w:hAnsi="Arial" w:cs="Arial"/>
                <w:color w:val="000000"/>
                <w:sz w:val="24"/>
                <w:szCs w:val="24"/>
              </w:rPr>
              <w:t>This summer, Waterparks will be headlining the Sad Summer Festival, presented by Journeys, at all eighteen stops across the US as well as touring across the US. Check out the full list of tour dates </w:t>
            </w:r>
            <w:hyperlink r:id="rId9" w:history="1">
              <w:r w:rsidRPr="00DD1E25">
                <w:rPr>
                  <w:rFonts w:ascii="Arial" w:eastAsia="Times New Roman" w:hAnsi="Arial" w:cs="Arial"/>
                  <w:b/>
                  <w:bCs/>
                  <w:color w:val="692340"/>
                  <w:sz w:val="24"/>
                  <w:szCs w:val="24"/>
                </w:rPr>
                <w:t>HE</w:t>
              </w:r>
              <w:r w:rsidRPr="00DD1E25">
                <w:rPr>
                  <w:rFonts w:ascii="Arial" w:eastAsia="Times New Roman" w:hAnsi="Arial" w:cs="Arial"/>
                  <w:b/>
                  <w:bCs/>
                  <w:color w:val="692340"/>
                  <w:sz w:val="24"/>
                  <w:szCs w:val="24"/>
                </w:rPr>
                <w:t>R</w:t>
              </w:r>
              <w:r w:rsidRPr="00DD1E25">
                <w:rPr>
                  <w:rFonts w:ascii="Arial" w:eastAsia="Times New Roman" w:hAnsi="Arial" w:cs="Arial"/>
                  <w:b/>
                  <w:bCs/>
                  <w:color w:val="692340"/>
                  <w:sz w:val="24"/>
                  <w:szCs w:val="24"/>
                </w:rPr>
                <w:t>E</w:t>
              </w:r>
            </w:hyperlink>
            <w:r w:rsidRPr="00DD1E25">
              <w:rPr>
                <w:rFonts w:ascii="Arial" w:eastAsia="Times New Roman" w:hAnsi="Arial" w:cs="Arial"/>
                <w:color w:val="000000"/>
                <w:sz w:val="24"/>
                <w:szCs w:val="24"/>
              </w:rPr>
              <w:t>.</w:t>
            </w:r>
          </w:p>
        </w:tc>
      </w:tr>
      <w:tr w:rsidR="00DD1E25" w:rsidRPr="00DD1E25" w14:paraId="0D4E88E9" w14:textId="77777777" w:rsidTr="00DD1E25">
        <w:tc>
          <w:tcPr>
            <w:tcW w:w="0" w:type="auto"/>
            <w:hideMark/>
          </w:tcPr>
          <w:p w14:paraId="4DA9FCA8" w14:textId="5C93589B" w:rsidR="00DD1E25" w:rsidRPr="00DD1E25" w:rsidRDefault="00DD1E25" w:rsidP="00DD1E25">
            <w:pPr>
              <w:spacing w:after="0" w:line="240" w:lineRule="auto"/>
              <w:jc w:val="center"/>
              <w:rPr>
                <w:rFonts w:ascii="Times New Roman" w:eastAsia="Times New Roman" w:hAnsi="Times New Roman" w:cs="Times New Roman"/>
                <w:color w:val="000000"/>
                <w:sz w:val="27"/>
                <w:szCs w:val="27"/>
              </w:rPr>
            </w:pPr>
            <w:r w:rsidRPr="00DD1E25">
              <w:rPr>
                <w:rFonts w:ascii="Times New Roman" w:eastAsia="Times New Roman" w:hAnsi="Times New Roman" w:cs="Times New Roman"/>
                <w:noProof/>
                <w:color w:val="000000"/>
                <w:sz w:val="27"/>
                <w:szCs w:val="27"/>
              </w:rPr>
              <w:lastRenderedPageBreak/>
              <w:drawing>
                <wp:inline distT="0" distB="0" distL="0" distR="0" wp14:anchorId="03B18562" wp14:editId="42A04DAE">
                  <wp:extent cx="4824670" cy="7229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31004" cy="7238966"/>
                          </a:xfrm>
                          <a:prstGeom prst="rect">
                            <a:avLst/>
                          </a:prstGeom>
                          <a:noFill/>
                          <a:ln>
                            <a:noFill/>
                          </a:ln>
                        </pic:spPr>
                      </pic:pic>
                    </a:graphicData>
                  </a:graphic>
                </wp:inline>
              </w:drawing>
            </w:r>
          </w:p>
        </w:tc>
      </w:tr>
      <w:tr w:rsidR="00DD1E25" w:rsidRPr="00DD1E25" w14:paraId="469BA6FD" w14:textId="77777777" w:rsidTr="00DD1E25">
        <w:tc>
          <w:tcPr>
            <w:tcW w:w="0" w:type="auto"/>
            <w:tcMar>
              <w:top w:w="180" w:type="dxa"/>
              <w:left w:w="360" w:type="dxa"/>
              <w:bottom w:w="180" w:type="dxa"/>
              <w:right w:w="360" w:type="dxa"/>
            </w:tcMar>
            <w:hideMark/>
          </w:tcPr>
          <w:p w14:paraId="18E6F7E3" w14:textId="77777777" w:rsidR="00DD1E25" w:rsidRPr="00DD1E25" w:rsidRDefault="00DD1E25" w:rsidP="00DD1E25">
            <w:pPr>
              <w:spacing w:after="360" w:line="240" w:lineRule="auto"/>
              <w:jc w:val="center"/>
              <w:rPr>
                <w:rFonts w:ascii="Arial" w:eastAsia="Times New Roman" w:hAnsi="Arial" w:cs="Arial"/>
                <w:color w:val="000000"/>
                <w:sz w:val="24"/>
                <w:szCs w:val="24"/>
              </w:rPr>
            </w:pPr>
            <w:r w:rsidRPr="00DD1E25">
              <w:rPr>
                <w:rFonts w:ascii="Arial" w:eastAsia="Times New Roman" w:hAnsi="Arial" w:cs="Arial"/>
                <w:color w:val="000000"/>
                <w:sz w:val="23"/>
                <w:szCs w:val="23"/>
              </w:rPr>
              <w:t>Credit: Jawn Rocha</w:t>
            </w:r>
          </w:p>
          <w:p w14:paraId="6FC07D81" w14:textId="77777777" w:rsidR="00DD1E25" w:rsidRPr="00DD1E25" w:rsidRDefault="009E6B34" w:rsidP="00DD1E25">
            <w:pPr>
              <w:spacing w:after="0" w:line="240" w:lineRule="auto"/>
              <w:jc w:val="center"/>
              <w:rPr>
                <w:rFonts w:ascii="Arial" w:eastAsia="Times New Roman" w:hAnsi="Arial" w:cs="Arial"/>
                <w:color w:val="000000"/>
                <w:sz w:val="24"/>
                <w:szCs w:val="24"/>
              </w:rPr>
            </w:pPr>
            <w:hyperlink r:id="rId11" w:history="1">
              <w:r w:rsidR="00DD1E25" w:rsidRPr="00DD1E25">
                <w:rPr>
                  <w:rFonts w:ascii="Arial" w:eastAsia="Times New Roman" w:hAnsi="Arial" w:cs="Arial"/>
                  <w:color w:val="692340"/>
                  <w:sz w:val="20"/>
                  <w:szCs w:val="20"/>
                  <w:u w:val="single"/>
                </w:rPr>
                <w:t>Download Hi-Res Promo Images HERE</w:t>
              </w:r>
            </w:hyperlink>
          </w:p>
        </w:tc>
      </w:tr>
      <w:tr w:rsidR="00DD1E25" w:rsidRPr="00DD1E25" w14:paraId="4E2E255F" w14:textId="77777777" w:rsidTr="00DD1E25">
        <w:tc>
          <w:tcPr>
            <w:tcW w:w="0" w:type="auto"/>
            <w:tcMar>
              <w:top w:w="180" w:type="dxa"/>
              <w:left w:w="360" w:type="dxa"/>
              <w:bottom w:w="180" w:type="dxa"/>
              <w:right w:w="360" w:type="dxa"/>
            </w:tcMar>
            <w:hideMark/>
          </w:tcPr>
          <w:p w14:paraId="5C620BC1" w14:textId="77777777" w:rsidR="00DD1E25" w:rsidRPr="00DD1E25" w:rsidRDefault="00DD1E25" w:rsidP="00DD1E25">
            <w:pPr>
              <w:spacing w:after="360" w:line="240" w:lineRule="auto"/>
              <w:jc w:val="center"/>
              <w:rPr>
                <w:rFonts w:ascii="Arial" w:eastAsia="Times New Roman" w:hAnsi="Arial" w:cs="Arial"/>
                <w:color w:val="000000"/>
                <w:sz w:val="24"/>
                <w:szCs w:val="24"/>
              </w:rPr>
            </w:pPr>
            <w:r w:rsidRPr="00DD1E25">
              <w:rPr>
                <w:rFonts w:ascii="Arial" w:eastAsia="Times New Roman" w:hAnsi="Arial" w:cs="Arial"/>
                <w:b/>
                <w:bCs/>
                <w:color w:val="333333"/>
                <w:sz w:val="27"/>
                <w:szCs w:val="27"/>
              </w:rPr>
              <w:lastRenderedPageBreak/>
              <w:t>About Waterparks</w:t>
            </w:r>
          </w:p>
          <w:p w14:paraId="3869CEC5" w14:textId="77777777" w:rsidR="00DD1E25" w:rsidRPr="00DD1E25" w:rsidRDefault="00DD1E25" w:rsidP="00DD1E25">
            <w:pPr>
              <w:spacing w:after="0" w:line="240" w:lineRule="auto"/>
              <w:jc w:val="center"/>
              <w:rPr>
                <w:rFonts w:ascii="Arial" w:eastAsia="Times New Roman" w:hAnsi="Arial" w:cs="Arial"/>
                <w:color w:val="000000"/>
                <w:sz w:val="24"/>
                <w:szCs w:val="24"/>
              </w:rPr>
            </w:pPr>
            <w:r w:rsidRPr="00DD1E25">
              <w:rPr>
                <w:rFonts w:ascii="Arial" w:eastAsia="Times New Roman" w:hAnsi="Arial" w:cs="Arial"/>
                <w:color w:val="000000"/>
              </w:rPr>
              <w:t>Waterparks, composed of</w:t>
            </w:r>
            <w:r w:rsidRPr="00DD1E25">
              <w:rPr>
                <w:rFonts w:ascii="Arial" w:eastAsia="Times New Roman" w:hAnsi="Arial" w:cs="Arial"/>
                <w:b/>
                <w:bCs/>
                <w:color w:val="000000"/>
              </w:rPr>
              <w:t> </w:t>
            </w:r>
            <w:proofErr w:type="spellStart"/>
            <w:r w:rsidRPr="00DD1E25">
              <w:rPr>
                <w:rFonts w:ascii="Arial" w:eastAsia="Times New Roman" w:hAnsi="Arial" w:cs="Arial"/>
                <w:b/>
                <w:bCs/>
                <w:color w:val="000000"/>
              </w:rPr>
              <w:t>Awsten</w:t>
            </w:r>
            <w:proofErr w:type="spellEnd"/>
            <w:r w:rsidRPr="00DD1E25">
              <w:rPr>
                <w:rFonts w:ascii="Arial" w:eastAsia="Times New Roman" w:hAnsi="Arial" w:cs="Arial"/>
                <w:b/>
                <w:bCs/>
                <w:color w:val="000000"/>
              </w:rPr>
              <w:t xml:space="preserve"> Knight </w:t>
            </w:r>
            <w:r w:rsidRPr="00DD1E25">
              <w:rPr>
                <w:rFonts w:ascii="Arial" w:eastAsia="Times New Roman" w:hAnsi="Arial" w:cs="Arial"/>
                <w:color w:val="000000"/>
              </w:rPr>
              <w:t>[vocals, guitar], </w:t>
            </w:r>
            <w:r w:rsidRPr="00DD1E25">
              <w:rPr>
                <w:rFonts w:ascii="Arial" w:eastAsia="Times New Roman" w:hAnsi="Arial" w:cs="Arial"/>
                <w:b/>
                <w:bCs/>
                <w:color w:val="000000"/>
              </w:rPr>
              <w:t>Otto Wood</w:t>
            </w:r>
            <w:r w:rsidRPr="00DD1E25">
              <w:rPr>
                <w:rFonts w:ascii="Arial" w:eastAsia="Times New Roman" w:hAnsi="Arial" w:cs="Arial"/>
                <w:color w:val="000000"/>
              </w:rPr>
              <w:t> [drums], and </w:t>
            </w:r>
            <w:r w:rsidRPr="00DD1E25">
              <w:rPr>
                <w:rFonts w:ascii="Arial" w:eastAsia="Times New Roman" w:hAnsi="Arial" w:cs="Arial"/>
                <w:b/>
                <w:bCs/>
                <w:color w:val="000000"/>
              </w:rPr>
              <w:t xml:space="preserve">Geoff </w:t>
            </w:r>
            <w:proofErr w:type="spellStart"/>
            <w:r w:rsidRPr="00DD1E25">
              <w:rPr>
                <w:rFonts w:ascii="Arial" w:eastAsia="Times New Roman" w:hAnsi="Arial" w:cs="Arial"/>
                <w:b/>
                <w:bCs/>
                <w:color w:val="000000"/>
              </w:rPr>
              <w:t>Wigington</w:t>
            </w:r>
            <w:proofErr w:type="spellEnd"/>
            <w:r w:rsidRPr="00DD1E25">
              <w:rPr>
                <w:rFonts w:ascii="Arial" w:eastAsia="Times New Roman" w:hAnsi="Arial" w:cs="Arial"/>
                <w:color w:val="000000"/>
              </w:rPr>
              <w:t> [guitar]—manically move forward, shucking and jiving between fits of rock, alternative, and electronic with pop ambition and hip-hop’s bold and blatant disregard for the rules. The Houston trio has landed the covers of </w:t>
            </w:r>
            <w:r w:rsidRPr="00DD1E25">
              <w:rPr>
                <w:rFonts w:ascii="Arial" w:eastAsia="Times New Roman" w:hAnsi="Arial" w:cs="Arial"/>
                <w:b/>
                <w:bCs/>
                <w:color w:val="000000"/>
              </w:rPr>
              <w:t>Alternative Press</w:t>
            </w:r>
            <w:r w:rsidRPr="00DD1E25">
              <w:rPr>
                <w:rFonts w:ascii="Arial" w:eastAsia="Times New Roman" w:hAnsi="Arial" w:cs="Arial"/>
                <w:color w:val="000000"/>
              </w:rPr>
              <w:t>, </w:t>
            </w:r>
            <w:r w:rsidRPr="00DD1E25">
              <w:rPr>
                <w:rFonts w:ascii="Arial" w:eastAsia="Times New Roman" w:hAnsi="Arial" w:cs="Arial"/>
                <w:b/>
                <w:bCs/>
                <w:color w:val="000000"/>
              </w:rPr>
              <w:t>V Magazine</w:t>
            </w:r>
            <w:r w:rsidRPr="00DD1E25">
              <w:rPr>
                <w:rFonts w:ascii="Arial" w:eastAsia="Times New Roman" w:hAnsi="Arial" w:cs="Arial"/>
                <w:color w:val="000000"/>
              </w:rPr>
              <w:t>, </w:t>
            </w:r>
            <w:proofErr w:type="gramStart"/>
            <w:r w:rsidRPr="00DD1E25">
              <w:rPr>
                <w:rFonts w:ascii="Arial" w:eastAsia="Times New Roman" w:hAnsi="Arial" w:cs="Arial"/>
                <w:b/>
                <w:bCs/>
                <w:color w:val="000000"/>
              </w:rPr>
              <w:t>Kerrang!</w:t>
            </w:r>
            <w:r w:rsidRPr="00DD1E25">
              <w:rPr>
                <w:rFonts w:ascii="Arial" w:eastAsia="Times New Roman" w:hAnsi="Arial" w:cs="Arial"/>
                <w:color w:val="000000"/>
              </w:rPr>
              <w:t>,</w:t>
            </w:r>
            <w:proofErr w:type="gramEnd"/>
            <w:r w:rsidRPr="00DD1E25">
              <w:rPr>
                <w:rFonts w:ascii="Arial" w:eastAsia="Times New Roman" w:hAnsi="Arial" w:cs="Arial"/>
                <w:color w:val="000000"/>
              </w:rPr>
              <w:t> </w:t>
            </w:r>
            <w:r w:rsidRPr="00DD1E25">
              <w:rPr>
                <w:rFonts w:ascii="Arial" w:eastAsia="Times New Roman" w:hAnsi="Arial" w:cs="Arial"/>
                <w:b/>
                <w:bCs/>
                <w:color w:val="000000"/>
              </w:rPr>
              <w:t>Rock Sound, and more </w:t>
            </w:r>
            <w:r w:rsidRPr="00DD1E25">
              <w:rPr>
                <w:rFonts w:ascii="Arial" w:eastAsia="Times New Roman" w:hAnsi="Arial" w:cs="Arial"/>
                <w:color w:val="000000"/>
              </w:rPr>
              <w:t>and have garnered support from </w:t>
            </w:r>
            <w:r w:rsidRPr="00DD1E25">
              <w:rPr>
                <w:rFonts w:ascii="Arial" w:eastAsia="Times New Roman" w:hAnsi="Arial" w:cs="Arial"/>
                <w:b/>
                <w:bCs/>
                <w:color w:val="000000"/>
              </w:rPr>
              <w:t>Spotify, Apple Music, </w:t>
            </w:r>
            <w:r w:rsidRPr="00DD1E25">
              <w:rPr>
                <w:rFonts w:ascii="Arial" w:eastAsia="Times New Roman" w:hAnsi="Arial" w:cs="Arial"/>
                <w:color w:val="000000"/>
              </w:rPr>
              <w:t>and </w:t>
            </w:r>
            <w:r w:rsidRPr="00DD1E25">
              <w:rPr>
                <w:rFonts w:ascii="Arial" w:eastAsia="Times New Roman" w:hAnsi="Arial" w:cs="Arial"/>
                <w:b/>
                <w:bCs/>
                <w:color w:val="000000"/>
              </w:rPr>
              <w:t>Amazon Music, </w:t>
            </w:r>
            <w:r w:rsidRPr="00DD1E25">
              <w:rPr>
                <w:rFonts w:ascii="Arial" w:eastAsia="Times New Roman" w:hAnsi="Arial" w:cs="Arial"/>
                <w:color w:val="000000"/>
              </w:rPr>
              <w:t>finding themselves on numerous New Music Fridays and countless rock/alt playlists. The band has also </w:t>
            </w:r>
            <w:r w:rsidRPr="00DD1E25">
              <w:rPr>
                <w:rFonts w:ascii="Arial" w:eastAsia="Times New Roman" w:hAnsi="Arial" w:cs="Arial"/>
                <w:b/>
                <w:bCs/>
                <w:color w:val="000000"/>
              </w:rPr>
              <w:t>topped the Billboard 200 chart. </w:t>
            </w:r>
            <w:r w:rsidRPr="00DD1E25">
              <w:rPr>
                <w:rFonts w:ascii="Arial" w:eastAsia="Times New Roman" w:hAnsi="Arial" w:cs="Arial"/>
                <w:color w:val="000000"/>
              </w:rPr>
              <w:t>Waterparks’ unique and genre-blending sound puts them in a lane all their own, melding rock, pop, hip-hop, alternative, indie, electronic, and even R&amp;B.</w:t>
            </w:r>
          </w:p>
        </w:tc>
      </w:tr>
      <w:tr w:rsidR="00DD1E25" w:rsidRPr="00DD1E25" w14:paraId="28CD08B8" w14:textId="77777777" w:rsidTr="00DD1E25">
        <w:tc>
          <w:tcPr>
            <w:tcW w:w="0" w:type="auto"/>
            <w:tcMar>
              <w:top w:w="180" w:type="dxa"/>
              <w:left w:w="0" w:type="dxa"/>
              <w:bottom w:w="18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DD1E25" w:rsidRPr="00DD1E25" w14:paraId="131C832E"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DD1E25" w:rsidRPr="00DD1E25" w14:paraId="61AA0218" w14:textId="77777777">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DD1E25" w:rsidRPr="00DD1E25" w14:paraId="156A1E5A" w14:textId="77777777">
                          <w:tc>
                            <w:tcPr>
                              <w:tcW w:w="0" w:type="auto"/>
                              <w:hideMark/>
                            </w:tcPr>
                            <w:tbl>
                              <w:tblPr>
                                <w:tblW w:w="0" w:type="dxa"/>
                                <w:jc w:val="center"/>
                                <w:tblCellMar>
                                  <w:left w:w="0" w:type="dxa"/>
                                  <w:right w:w="0" w:type="dxa"/>
                                </w:tblCellMar>
                                <w:tblLook w:val="04A0" w:firstRow="1" w:lastRow="0" w:firstColumn="1" w:lastColumn="0" w:noHBand="0" w:noVBand="1"/>
                              </w:tblPr>
                              <w:tblGrid>
                                <w:gridCol w:w="1320"/>
                                <w:gridCol w:w="1320"/>
                                <w:gridCol w:w="1320"/>
                              </w:tblGrid>
                              <w:tr w:rsidR="00DD1E25" w:rsidRPr="00DD1E25" w14:paraId="2216B7A4" w14:textId="77777777">
                                <w:trPr>
                                  <w:jc w:val="center"/>
                                </w:trPr>
                                <w:tc>
                                  <w:tcPr>
                                    <w:tcW w:w="0" w:type="auto"/>
                                    <w:tcMar>
                                      <w:top w:w="0" w:type="dxa"/>
                                      <w:left w:w="360" w:type="dxa"/>
                                      <w:bottom w:w="0" w:type="dxa"/>
                                      <w:right w:w="360" w:type="dxa"/>
                                    </w:tcMar>
                                    <w:hideMark/>
                                  </w:tcPr>
                                  <w:p w14:paraId="5B5C8421" w14:textId="6B85FE43" w:rsidR="00DD1E25" w:rsidRPr="00DD1E25" w:rsidRDefault="00DD1E25" w:rsidP="00DD1E25">
                                    <w:pPr>
                                      <w:spacing w:after="0" w:line="240" w:lineRule="auto"/>
                                      <w:rPr>
                                        <w:rFonts w:ascii="Times New Roman" w:eastAsia="Times New Roman" w:hAnsi="Times New Roman" w:cs="Times New Roman"/>
                                        <w:sz w:val="24"/>
                                        <w:szCs w:val="24"/>
                                      </w:rPr>
                                    </w:pPr>
                                    <w:r w:rsidRPr="00DD1E25">
                                      <w:rPr>
                                        <w:rFonts w:ascii="Times New Roman" w:eastAsia="Times New Roman" w:hAnsi="Times New Roman" w:cs="Times New Roman"/>
                                        <w:noProof/>
                                        <w:color w:val="0000FF"/>
                                        <w:sz w:val="24"/>
                                        <w:szCs w:val="24"/>
                                      </w:rPr>
                                      <w:drawing>
                                        <wp:inline distT="0" distB="0" distL="0" distR="0" wp14:anchorId="4C56B341" wp14:editId="21BD056E">
                                          <wp:extent cx="381000" cy="381000"/>
                                          <wp:effectExtent l="0" t="0" r="0" b="0"/>
                                          <wp:docPr id="4" name="Picture 4" descr="Instagram icon">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gram icon">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Mar>
                                      <w:top w:w="0" w:type="dxa"/>
                                      <w:left w:w="360" w:type="dxa"/>
                                      <w:bottom w:w="0" w:type="dxa"/>
                                      <w:right w:w="360" w:type="dxa"/>
                                    </w:tcMar>
                                    <w:hideMark/>
                                  </w:tcPr>
                                  <w:p w14:paraId="0745BEEF" w14:textId="6358D656" w:rsidR="00DD1E25" w:rsidRPr="00DD1E25" w:rsidRDefault="00DD1E25" w:rsidP="00DD1E25">
                                    <w:pPr>
                                      <w:spacing w:after="0" w:line="240" w:lineRule="auto"/>
                                      <w:rPr>
                                        <w:rFonts w:ascii="Times New Roman" w:eastAsia="Times New Roman" w:hAnsi="Times New Roman" w:cs="Times New Roman"/>
                                        <w:sz w:val="24"/>
                                        <w:szCs w:val="24"/>
                                      </w:rPr>
                                    </w:pPr>
                                    <w:r w:rsidRPr="00DD1E25">
                                      <w:rPr>
                                        <w:rFonts w:ascii="Times New Roman" w:eastAsia="Times New Roman" w:hAnsi="Times New Roman" w:cs="Times New Roman"/>
                                        <w:noProof/>
                                        <w:color w:val="0000FF"/>
                                        <w:sz w:val="24"/>
                                        <w:szCs w:val="24"/>
                                      </w:rPr>
                                      <w:drawing>
                                        <wp:inline distT="0" distB="0" distL="0" distR="0" wp14:anchorId="3527965C" wp14:editId="1901564F">
                                          <wp:extent cx="381000" cy="381000"/>
                                          <wp:effectExtent l="0" t="0" r="0" b="0"/>
                                          <wp:docPr id="3" name="Picture 3" descr="Website icon">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site icon">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Mar>
                                      <w:top w:w="0" w:type="dxa"/>
                                      <w:left w:w="360" w:type="dxa"/>
                                      <w:bottom w:w="0" w:type="dxa"/>
                                      <w:right w:w="360" w:type="dxa"/>
                                    </w:tcMar>
                                    <w:hideMark/>
                                  </w:tcPr>
                                  <w:p w14:paraId="19BA7B3E" w14:textId="6AEAFB0A" w:rsidR="00DD1E25" w:rsidRPr="00DD1E25" w:rsidRDefault="00DD1E25" w:rsidP="00DD1E25">
                                    <w:pPr>
                                      <w:spacing w:after="0" w:line="240" w:lineRule="auto"/>
                                      <w:rPr>
                                        <w:rFonts w:ascii="Times New Roman" w:eastAsia="Times New Roman" w:hAnsi="Times New Roman" w:cs="Times New Roman"/>
                                        <w:sz w:val="24"/>
                                        <w:szCs w:val="24"/>
                                      </w:rPr>
                                    </w:pPr>
                                    <w:r w:rsidRPr="00DD1E25">
                                      <w:rPr>
                                        <w:rFonts w:ascii="Times New Roman" w:eastAsia="Times New Roman" w:hAnsi="Times New Roman" w:cs="Times New Roman"/>
                                        <w:noProof/>
                                        <w:color w:val="0000FF"/>
                                        <w:sz w:val="24"/>
                                        <w:szCs w:val="24"/>
                                      </w:rPr>
                                      <w:drawing>
                                        <wp:inline distT="0" distB="0" distL="0" distR="0" wp14:anchorId="4AC027C8" wp14:editId="7BA458AE">
                                          <wp:extent cx="381000" cy="381000"/>
                                          <wp:effectExtent l="0" t="0" r="0" b="0"/>
                                          <wp:docPr id="2" name="Picture 2" descr="YouTube icon">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ube icon">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14:paraId="5C8FD84E" w14:textId="77777777" w:rsidR="00DD1E25" w:rsidRPr="00DD1E25" w:rsidRDefault="00DD1E25" w:rsidP="00DD1E25">
                              <w:pPr>
                                <w:spacing w:after="0" w:line="240" w:lineRule="auto"/>
                                <w:jc w:val="center"/>
                                <w:rPr>
                                  <w:rFonts w:ascii="Times New Roman" w:eastAsia="Times New Roman" w:hAnsi="Times New Roman" w:cs="Times New Roman"/>
                                  <w:sz w:val="24"/>
                                  <w:szCs w:val="24"/>
                                </w:rPr>
                              </w:pPr>
                            </w:p>
                          </w:tc>
                        </w:tr>
                      </w:tbl>
                      <w:p w14:paraId="231B1965" w14:textId="77777777" w:rsidR="00DD1E25" w:rsidRPr="00DD1E25" w:rsidRDefault="00DD1E25" w:rsidP="00DD1E25">
                        <w:pPr>
                          <w:spacing w:after="0" w:line="240" w:lineRule="auto"/>
                          <w:rPr>
                            <w:rFonts w:ascii="Times New Roman" w:eastAsia="Times New Roman" w:hAnsi="Times New Roman" w:cs="Times New Roman"/>
                            <w:sz w:val="24"/>
                            <w:szCs w:val="24"/>
                          </w:rPr>
                        </w:pPr>
                      </w:p>
                    </w:tc>
                  </w:tr>
                </w:tbl>
                <w:p w14:paraId="521F3AB8" w14:textId="77777777" w:rsidR="00DD1E25" w:rsidRPr="00DD1E25" w:rsidRDefault="00DD1E25" w:rsidP="00DD1E25">
                  <w:pPr>
                    <w:spacing w:after="0" w:line="240" w:lineRule="auto"/>
                    <w:rPr>
                      <w:rFonts w:ascii="Times New Roman" w:eastAsia="Times New Roman" w:hAnsi="Times New Roman" w:cs="Times New Roman"/>
                      <w:sz w:val="24"/>
                      <w:szCs w:val="24"/>
                    </w:rPr>
                  </w:pPr>
                </w:p>
              </w:tc>
            </w:tr>
          </w:tbl>
          <w:p w14:paraId="47E1497D" w14:textId="77777777" w:rsidR="00DD1E25" w:rsidRPr="00DD1E25" w:rsidRDefault="00DD1E25" w:rsidP="00DD1E25">
            <w:pPr>
              <w:spacing w:after="0" w:line="240" w:lineRule="auto"/>
              <w:rPr>
                <w:rFonts w:ascii="Times New Roman" w:eastAsia="Times New Roman" w:hAnsi="Times New Roman" w:cs="Times New Roman"/>
                <w:color w:val="000000"/>
                <w:sz w:val="27"/>
                <w:szCs w:val="27"/>
              </w:rPr>
            </w:pPr>
          </w:p>
        </w:tc>
      </w:tr>
      <w:tr w:rsidR="00DD1E25" w:rsidRPr="00DD1E25" w14:paraId="54A29EB5" w14:textId="77777777" w:rsidTr="00DD1E25">
        <w:tc>
          <w:tcPr>
            <w:tcW w:w="0" w:type="auto"/>
            <w:tcMar>
              <w:top w:w="180" w:type="dxa"/>
              <w:left w:w="360" w:type="dxa"/>
              <w:bottom w:w="180" w:type="dxa"/>
              <w:right w:w="360" w:type="dxa"/>
            </w:tcMar>
            <w:hideMark/>
          </w:tcPr>
          <w:p w14:paraId="5CD4392F" w14:textId="77777777" w:rsidR="00DD1E25" w:rsidRPr="00DD1E25" w:rsidRDefault="009E6B34" w:rsidP="00DD1E25">
            <w:pPr>
              <w:spacing w:after="0" w:line="240" w:lineRule="auto"/>
              <w:jc w:val="center"/>
              <w:rPr>
                <w:rFonts w:ascii="Arial" w:eastAsia="Times New Roman" w:hAnsi="Arial" w:cs="Arial"/>
                <w:color w:val="000000"/>
                <w:sz w:val="24"/>
                <w:szCs w:val="24"/>
              </w:rPr>
            </w:pPr>
            <w:hyperlink r:id="rId18" w:history="1">
              <w:r w:rsidR="00DD1E25" w:rsidRPr="00DD1E25">
                <w:rPr>
                  <w:rFonts w:ascii="Arial" w:eastAsia="Times New Roman" w:hAnsi="Arial" w:cs="Arial"/>
                  <w:color w:val="692340"/>
                  <w:sz w:val="24"/>
                  <w:szCs w:val="24"/>
                  <w:u w:val="single"/>
                </w:rPr>
                <w:t>View this email in your browser</w:t>
              </w:r>
            </w:hyperlink>
          </w:p>
        </w:tc>
      </w:tr>
      <w:tr w:rsidR="00DD1E25" w:rsidRPr="00DD1E25" w14:paraId="4E51A09A" w14:textId="77777777" w:rsidTr="00DD1E25">
        <w:tc>
          <w:tcPr>
            <w:tcW w:w="0" w:type="auto"/>
            <w:tcMar>
              <w:top w:w="180" w:type="dxa"/>
              <w:left w:w="0" w:type="dxa"/>
              <w:bottom w:w="180" w:type="dxa"/>
              <w:right w:w="0" w:type="dxa"/>
            </w:tcMar>
            <w:hideMark/>
          </w:tcPr>
          <w:p w14:paraId="7DAF6F66" w14:textId="3254F5EC" w:rsidR="00DD1E25" w:rsidRPr="00DD1E25" w:rsidRDefault="00DD1E25" w:rsidP="00DD1E25">
            <w:pPr>
              <w:spacing w:after="0" w:line="240" w:lineRule="auto"/>
              <w:jc w:val="center"/>
              <w:rPr>
                <w:rFonts w:ascii="Times New Roman" w:eastAsia="Times New Roman" w:hAnsi="Times New Roman" w:cs="Times New Roman"/>
                <w:color w:val="000000"/>
                <w:sz w:val="27"/>
                <w:szCs w:val="27"/>
              </w:rPr>
            </w:pPr>
            <w:r w:rsidRPr="00DD1E25">
              <w:rPr>
                <w:rFonts w:ascii="Times New Roman" w:eastAsia="Times New Roman" w:hAnsi="Times New Roman" w:cs="Times New Roman"/>
                <w:noProof/>
                <w:color w:val="000000"/>
                <w:sz w:val="27"/>
                <w:szCs w:val="27"/>
              </w:rPr>
              <w:drawing>
                <wp:inline distT="0" distB="0" distL="0" distR="0" wp14:anchorId="48C2EDC3" wp14:editId="43D08A43">
                  <wp:extent cx="56197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p>
        </w:tc>
      </w:tr>
    </w:tbl>
    <w:p w14:paraId="1D54D344" w14:textId="77777777" w:rsidR="00095FEF" w:rsidRDefault="00095FEF"/>
    <w:sectPr w:rsidR="00095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E25"/>
    <w:rsid w:val="00095FEF"/>
    <w:rsid w:val="009E6B34"/>
    <w:rsid w:val="00DD1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37180"/>
  <w15:chartTrackingRefBased/>
  <w15:docId w15:val="{A5B6DD43-B671-41E9-A8B2-70B5C95F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1E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1E25"/>
    <w:rPr>
      <w:b/>
      <w:bCs/>
    </w:rPr>
  </w:style>
  <w:style w:type="character" w:styleId="Hyperlink">
    <w:name w:val="Hyperlink"/>
    <w:basedOn w:val="DefaultParagraphFont"/>
    <w:uiPriority w:val="99"/>
    <w:unhideWhenUsed/>
    <w:rsid w:val="00DD1E25"/>
    <w:rPr>
      <w:color w:val="0000FF"/>
      <w:u w:val="single"/>
    </w:rPr>
  </w:style>
  <w:style w:type="paragraph" w:customStyle="1" w:styleId="last-child">
    <w:name w:val="last-child"/>
    <w:basedOn w:val="Normal"/>
    <w:rsid w:val="00DD1E2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E6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026939">
      <w:bodyDiv w:val="1"/>
      <w:marLeft w:val="0"/>
      <w:marRight w:val="0"/>
      <w:marTop w:val="0"/>
      <w:marBottom w:val="0"/>
      <w:divBdr>
        <w:top w:val="none" w:sz="0" w:space="0" w:color="auto"/>
        <w:left w:val="none" w:sz="0" w:space="0" w:color="auto"/>
        <w:bottom w:val="none" w:sz="0" w:space="0" w:color="auto"/>
        <w:right w:val="none" w:sz="0" w:space="0" w:color="auto"/>
      </w:divBdr>
      <w:divsChild>
        <w:div w:id="1329211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us20.campaign-archive.com/?e=%5bUNIQID%5d&amp;u=e77738702e9d0038e2e968fc6&amp;id=b8212af504"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hyperlink" Target="https://waterparks.ffm.to/funeralgrey" TargetMode="External"/><Relationship Id="rId12" Type="http://schemas.openxmlformats.org/officeDocument/2006/relationships/hyperlink" Target="https://www.instagram.com/waterparks/"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www.youtube.com/user/WaterparksT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300.box.com/s/p3khg0n8o1jbwz1xbo456igivrcyrl7t"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hyperlink" Target="https://www.waterparksband.com/" TargetMode="External"/><Relationship Id="rId14" Type="http://schemas.openxmlformats.org/officeDocument/2006/relationships/hyperlink" Target="https://www.tiktok.com/@awstenmadeatiktokal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3" ma:contentTypeDescription="Create a new document." ma:contentTypeScope="" ma:versionID="dd9d82452dc887cffa310b6ad22dcbab">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827f96fad9ebeb797ca7bc48eb319995"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da972dc920e4ab58f89614735905c14 xmlns="8a368b5b-9df3-4360-95d5-91bd54c6b478">
      <Terms xmlns="http://schemas.microsoft.com/office/infopath/2007/PartnerControls"/>
    </dda972dc920e4ab58f89614735905c14>
    <MediaLengthInSeconds xmlns="f4365b45-9cac-452a-968c-edb44e2c274d" xsi:nil="true"/>
    <lcf76f155ced4ddcb4097134ff3c332f xmlns="f4365b45-9cac-452a-968c-edb44e2c274d">
      <Terms xmlns="http://schemas.microsoft.com/office/infopath/2007/PartnerControls"/>
    </lcf76f155ced4ddcb4097134ff3c332f>
    <TaxCatchAll xmlns="229564fb-af3c-4f6c-872f-adfeadbc42f8">
      <Value>2</Value>
      <Value>1</Value>
    </TaxCatchAll>
    <c777379cf2b044eb9b0d7e89e5ff0eb8 xmlns="8a368b5b-9df3-4360-95d5-91bd54c6b478">
      <Terms xmlns="http://schemas.microsoft.com/office/infopath/2007/PartnerControls"/>
    </c777379cf2b044eb9b0d7e89e5ff0eb8>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eb92e5c61c214ad8aa4904c8227a744a xmlns="8a368b5b-9df3-4360-95d5-91bd54c6b478">
      <Terms xmlns="http://schemas.microsoft.com/office/infopath/2007/PartnerControls"/>
    </eb92e5c61c214ad8aa4904c8227a744a>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oda9b2b8f671471195d30e730e81c26c xmlns="8a368b5b-9df3-4360-95d5-91bd54c6b478">
      <Terms xmlns="http://schemas.microsoft.com/office/infopath/2007/PartnerControls"/>
    </oda9b2b8f671471195d30e730e81c26c>
  </documentManagement>
</p:properties>
</file>

<file path=customXml/itemProps1.xml><?xml version="1.0" encoding="utf-8"?>
<ds:datastoreItem xmlns:ds="http://schemas.openxmlformats.org/officeDocument/2006/customXml" ds:itemID="{9C93A78F-CF57-4B7E-B9A6-00218A31925C}">
  <ds:schemaRefs>
    <ds:schemaRef ds:uri="http://schemas.microsoft.com/sharepoint/v3/contenttype/forms"/>
  </ds:schemaRefs>
</ds:datastoreItem>
</file>

<file path=customXml/itemProps2.xml><?xml version="1.0" encoding="utf-8"?>
<ds:datastoreItem xmlns:ds="http://schemas.openxmlformats.org/officeDocument/2006/customXml" ds:itemID="{F86A00BA-EC12-44F1-AA98-3F6951ECD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0BF2A0-0A65-43A6-B50E-0F71F5EEFC8C}">
  <ds:schemaRefs>
    <ds:schemaRef ds:uri="http://schemas.microsoft.com/office/2006/metadata/properties"/>
    <ds:schemaRef ds:uri="http://schemas.microsoft.com/office/infopath/2007/PartnerControls"/>
    <ds:schemaRef ds:uri="8a368b5b-9df3-4360-95d5-91bd54c6b478"/>
    <ds:schemaRef ds:uri="f4365b45-9cac-452a-968c-edb44e2c274d"/>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Destiny</dc:creator>
  <cp:keywords/>
  <dc:description/>
  <cp:lastModifiedBy>Dominguez, Destiny</cp:lastModifiedBy>
  <cp:revision>2</cp:revision>
  <dcterms:created xsi:type="dcterms:W3CDTF">2022-05-11T21:46:00Z</dcterms:created>
  <dcterms:modified xsi:type="dcterms:W3CDTF">2022-05-12T19:08:00Z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187100</vt:r8>
  </property>
  <property fmtid="{D5CDD505-2E9C-101B-9397-08002B2CF9AE}" pid="3" name="MediaServiceImageTags">
    <vt:lpwstr/>
  </property>
  <property fmtid="{D5CDD505-2E9C-101B-9397-08002B2CF9AE}" pid="4" name="ContentTypeId">
    <vt:lpwstr>0x0101005D9CA752E37244E186B234F4D8840D84001BF2C183892C6040B7F1E1135F1A0043</vt:lpwstr>
  </property>
  <property fmtid="{D5CDD505-2E9C-101B-9397-08002B2CF9AE}" pid="5" name="WMG_DW_RetentionPolicy">
    <vt:lpwstr/>
  </property>
  <property fmtid="{D5CDD505-2E9C-101B-9397-08002B2CF9AE}" pid="6" name="ComplianceAssetId">
    <vt:lpwstr/>
  </property>
  <property fmtid="{D5CDD505-2E9C-101B-9397-08002B2CF9AE}" pid="7" name="_ExtendedDescription">
    <vt:lpwstr/>
  </property>
  <property fmtid="{D5CDD505-2E9C-101B-9397-08002B2CF9AE}" pid="8" name="WMG_DW_Division">
    <vt:lpwstr>2;#Elektra Music Group|f2179a45-1f22-4f36-9fb7-9e2cd12ea457</vt:lpwstr>
  </property>
  <property fmtid="{D5CDD505-2E9C-101B-9397-08002B2CF9AE}" pid="9" name="WMG_DW_Label">
    <vt:lpwstr/>
  </property>
  <property fmtid="{D5CDD505-2E9C-101B-9397-08002B2CF9AE}" pid="10" name="TriggerFlowInfo">
    <vt:lpwstr/>
  </property>
  <property fmtid="{D5CDD505-2E9C-101B-9397-08002B2CF9AE}" pid="11" name="WMG_DW_Department">
    <vt:lpwstr>1;#Publicity|7f2458df-4fa3-40c2-b1c8-1c6f2576ee61</vt:lpwstr>
  </property>
  <property fmtid="{D5CDD505-2E9C-101B-9397-08002B2CF9AE}" pid="12" name="WMG_DW_DocumentType">
    <vt:lpwstr/>
  </property>
  <property fmtid="{D5CDD505-2E9C-101B-9397-08002B2CF9AE}" pid="13" name="WMG_DW_Artist">
    <vt:lpwstr/>
  </property>
</Properties>
</file>