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FOR IMMEDIATE RELEASE</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SEPTEMBER 28, 2022</w:t>
      </w:r>
    </w:p>
    <w:p w:rsidR="00000000" w:rsidDel="00000000" w:rsidP="00000000" w:rsidRDefault="00000000" w:rsidRPr="00000000" w14:paraId="00000003">
      <w:pPr>
        <w:spacing w:line="276" w:lineRule="auto"/>
        <w:rPr>
          <w:sz w:val="20"/>
          <w:szCs w:val="20"/>
        </w:rPr>
      </w:pPr>
      <w:r w:rsidDel="00000000" w:rsidR="00000000" w:rsidRPr="00000000">
        <w:rPr>
          <w:rtl w:val="0"/>
        </w:rPr>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FITZ AND THE TANTRUMS ANNOUNCE NEW ALBUM </w:t>
      </w:r>
    </w:p>
    <w:p w:rsidR="00000000" w:rsidDel="00000000" w:rsidP="00000000" w:rsidRDefault="00000000" w:rsidRPr="00000000" w14:paraId="00000005">
      <w:pPr>
        <w:spacing w:line="276" w:lineRule="auto"/>
        <w:jc w:val="center"/>
        <w:rPr>
          <w:b w:val="1"/>
          <w:i w:val="1"/>
          <w:sz w:val="24"/>
          <w:szCs w:val="24"/>
        </w:rPr>
      </w:pPr>
      <w:r w:rsidDel="00000000" w:rsidR="00000000" w:rsidRPr="00000000">
        <w:rPr>
          <w:b w:val="1"/>
          <w:i w:val="1"/>
          <w:sz w:val="24"/>
          <w:szCs w:val="24"/>
          <w:rtl w:val="0"/>
        </w:rPr>
        <w:t xml:space="preserve">LET YOURSELF FREE </w:t>
      </w:r>
    </w:p>
    <w:p w:rsidR="00000000" w:rsidDel="00000000" w:rsidP="00000000" w:rsidRDefault="00000000" w:rsidRPr="00000000" w14:paraId="00000006">
      <w:pPr>
        <w:spacing w:line="276" w:lineRule="auto"/>
        <w:jc w:val="center"/>
        <w:rPr>
          <w:b w:val="1"/>
          <w:color w:val="ff0000"/>
          <w:sz w:val="24"/>
          <w:szCs w:val="24"/>
        </w:rPr>
      </w:pPr>
      <w:r w:rsidDel="00000000" w:rsidR="00000000" w:rsidRPr="00000000">
        <w:rPr>
          <w:b w:val="1"/>
          <w:sz w:val="24"/>
          <w:szCs w:val="24"/>
          <w:rtl w:val="0"/>
        </w:rPr>
        <w:t xml:space="preserve">ARRIVING NOVEMBER 11 | PREORDER </w:t>
      </w:r>
      <w:hyperlink r:id="rId6">
        <w:r w:rsidDel="00000000" w:rsidR="00000000" w:rsidRPr="00000000">
          <w:rPr>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07">
      <w:pPr>
        <w:spacing w:line="276" w:lineRule="auto"/>
        <w:jc w:val="center"/>
        <w:rPr>
          <w:b w:val="1"/>
          <w:i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b w:val="1"/>
          <w:sz w:val="24"/>
          <w:szCs w:val="24"/>
        </w:rPr>
      </w:pPr>
      <w:r w:rsidDel="00000000" w:rsidR="00000000" w:rsidRPr="00000000">
        <w:rPr>
          <w:b w:val="1"/>
          <w:sz w:val="24"/>
          <w:szCs w:val="24"/>
          <w:rtl w:val="0"/>
        </w:rPr>
        <w:t xml:space="preserve">NEW SINGLE “MONEYMAKER” AVAILABLE NOW</w:t>
      </w:r>
    </w:p>
    <w:p w:rsidR="00000000" w:rsidDel="00000000" w:rsidP="00000000" w:rsidRDefault="00000000" w:rsidRPr="00000000" w14:paraId="00000009">
      <w:pPr>
        <w:spacing w:line="276" w:lineRule="auto"/>
        <w:jc w:val="center"/>
        <w:rPr>
          <w:b w:val="1"/>
          <w:color w:val="ff0000"/>
          <w:sz w:val="24"/>
          <w:szCs w:val="24"/>
        </w:rPr>
      </w:pPr>
      <w:r w:rsidDel="00000000" w:rsidR="00000000" w:rsidRPr="00000000">
        <w:rPr>
          <w:b w:val="1"/>
          <w:sz w:val="24"/>
          <w:szCs w:val="24"/>
          <w:rtl w:val="0"/>
        </w:rPr>
        <w:t xml:space="preserve">LISTEN </w:t>
      </w:r>
      <w:hyperlink r:id="rId7">
        <w:r w:rsidDel="00000000" w:rsidR="00000000" w:rsidRPr="00000000">
          <w:rPr>
            <w:b w:val="1"/>
            <w:color w:val="1155cc"/>
            <w:sz w:val="24"/>
            <w:szCs w:val="24"/>
            <w:u w:val="single"/>
            <w:rtl w:val="0"/>
          </w:rPr>
          <w:t xml:space="preserve">HERE</w:t>
        </w:r>
      </w:hyperlink>
      <w:r w:rsidDel="00000000" w:rsidR="00000000" w:rsidRPr="00000000">
        <w:rPr>
          <w:b w:val="1"/>
          <w:sz w:val="24"/>
          <w:szCs w:val="24"/>
          <w:rtl w:val="0"/>
        </w:rPr>
        <w:t xml:space="preserve"> | WATCH THE LYRIC VIDEO </w:t>
      </w:r>
      <w:hyperlink r:id="rId8">
        <w:r w:rsidDel="00000000" w:rsidR="00000000" w:rsidRPr="00000000">
          <w:rPr>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0A">
      <w:pPr>
        <w:spacing w:line="276" w:lineRule="auto"/>
        <w:jc w:val="center"/>
        <w:rPr>
          <w:b w:val="1"/>
          <w:color w:val="ff0000"/>
          <w:sz w:val="24"/>
          <w:szCs w:val="24"/>
        </w:rPr>
      </w:pPr>
      <w:r w:rsidDel="00000000" w:rsidR="00000000" w:rsidRPr="00000000">
        <w:rPr>
          <w:rtl w:val="0"/>
        </w:rPr>
      </w:r>
    </w:p>
    <w:p w:rsidR="00000000" w:rsidDel="00000000" w:rsidP="00000000" w:rsidRDefault="00000000" w:rsidRPr="00000000" w14:paraId="0000000B">
      <w:pPr>
        <w:spacing w:line="276" w:lineRule="auto"/>
        <w:jc w:val="center"/>
        <w:rPr>
          <w:b w:val="1"/>
          <w:sz w:val="24"/>
          <w:szCs w:val="24"/>
        </w:rPr>
      </w:pPr>
      <w:r w:rsidDel="00000000" w:rsidR="00000000" w:rsidRPr="00000000">
        <w:rPr>
          <w:b w:val="1"/>
          <w:sz w:val="24"/>
          <w:szCs w:val="24"/>
          <w:rtl w:val="0"/>
        </w:rPr>
        <w:t xml:space="preserve">BAND TO EMBARK ON </w:t>
      </w:r>
      <w:r w:rsidDel="00000000" w:rsidR="00000000" w:rsidRPr="00000000">
        <w:rPr>
          <w:b w:val="1"/>
          <w:i w:val="1"/>
          <w:sz w:val="24"/>
          <w:szCs w:val="24"/>
          <w:rtl w:val="0"/>
        </w:rPr>
        <w:t xml:space="preserve">LET YOURSELF FREE TOUR </w:t>
      </w:r>
      <w:r w:rsidDel="00000000" w:rsidR="00000000" w:rsidRPr="00000000">
        <w:rPr>
          <w:b w:val="1"/>
          <w:sz w:val="24"/>
          <w:szCs w:val="24"/>
          <w:rtl w:val="0"/>
        </w:rPr>
        <w:t xml:space="preserve">THIS WINTER</w:t>
      </w:r>
    </w:p>
    <w:p w:rsidR="00000000" w:rsidDel="00000000" w:rsidP="00000000" w:rsidRDefault="00000000" w:rsidRPr="00000000" w14:paraId="0000000C">
      <w:pPr>
        <w:spacing w:line="276" w:lineRule="auto"/>
        <w:jc w:val="center"/>
        <w:rPr>
          <w:b w:val="1"/>
          <w:color w:val="ff0000"/>
          <w:sz w:val="24"/>
          <w:szCs w:val="24"/>
        </w:rPr>
      </w:pPr>
      <w:r w:rsidDel="00000000" w:rsidR="00000000" w:rsidRPr="00000000">
        <w:rPr>
          <w:b w:val="1"/>
          <w:sz w:val="24"/>
          <w:szCs w:val="24"/>
          <w:rtl w:val="0"/>
        </w:rPr>
        <w:t xml:space="preserve">TICKETS ON SALE THIS FRIDAY AT 10:00AM LOCAL TIME</w:t>
      </w:r>
      <w:r w:rsidDel="00000000" w:rsidR="00000000" w:rsidRPr="00000000">
        <w:rPr>
          <w:b w:val="1"/>
          <w:color w:val="ff0000"/>
          <w:sz w:val="24"/>
          <w:szCs w:val="24"/>
          <w:rtl w:val="0"/>
        </w:rPr>
        <w:t xml:space="preserve"> </w:t>
      </w:r>
      <w:hyperlink r:id="rId9">
        <w:r w:rsidDel="00000000" w:rsidR="00000000" w:rsidRPr="00000000">
          <w:rPr>
            <w:b w:val="1"/>
            <w:color w:val="1155cc"/>
            <w:sz w:val="24"/>
            <w:szCs w:val="24"/>
            <w:u w:val="single"/>
            <w:rtl w:val="0"/>
          </w:rPr>
          <w:t xml:space="preserve">HERE</w:t>
        </w:r>
      </w:hyperlink>
      <w:r w:rsidDel="00000000" w:rsidR="00000000" w:rsidRPr="00000000">
        <w:rPr>
          <w:b w:val="1"/>
          <w:color w:val="ff0000"/>
          <w:sz w:val="24"/>
          <w:szCs w:val="24"/>
          <w:rtl w:val="0"/>
        </w:rPr>
        <w:t xml:space="preserve"> </w:t>
      </w:r>
    </w:p>
    <w:p w:rsidR="00000000" w:rsidDel="00000000" w:rsidP="00000000" w:rsidRDefault="00000000" w:rsidRPr="00000000" w14:paraId="0000000D">
      <w:pPr>
        <w:spacing w:line="276" w:lineRule="auto"/>
        <w:jc w:val="center"/>
        <w:rPr>
          <w:b w:val="1"/>
          <w:color w:val="ff0000"/>
          <w:sz w:val="24"/>
          <w:szCs w:val="24"/>
        </w:rPr>
      </w:pPr>
      <w:r w:rsidDel="00000000" w:rsidR="00000000" w:rsidRPr="00000000">
        <w:rPr>
          <w:rtl w:val="0"/>
        </w:rPr>
      </w:r>
    </w:p>
    <w:p w:rsidR="00000000" w:rsidDel="00000000" w:rsidP="00000000" w:rsidRDefault="00000000" w:rsidRPr="00000000" w14:paraId="0000000E">
      <w:pPr>
        <w:spacing w:line="276" w:lineRule="auto"/>
        <w:jc w:val="center"/>
        <w:rPr>
          <w:b w:val="1"/>
          <w:color w:val="0000ff"/>
          <w:sz w:val="24"/>
          <w:szCs w:val="24"/>
        </w:rPr>
      </w:pPr>
      <w:r w:rsidDel="00000000" w:rsidR="00000000" w:rsidRPr="00000000">
        <w:rPr>
          <w:b w:val="1"/>
          <w:sz w:val="24"/>
          <w:szCs w:val="24"/>
          <w:rtl w:val="0"/>
        </w:rPr>
        <w:t xml:space="preserve">PERFORMING “SWAY” ON </w:t>
      </w:r>
      <w:r w:rsidDel="00000000" w:rsidR="00000000" w:rsidRPr="00000000">
        <w:rPr>
          <w:b w:val="1"/>
          <w:i w:val="1"/>
          <w:sz w:val="24"/>
          <w:szCs w:val="24"/>
          <w:rtl w:val="0"/>
        </w:rPr>
        <w:t xml:space="preserve">THE KELLY CLARKSON SHOW </w:t>
      </w:r>
      <w:r w:rsidDel="00000000" w:rsidR="00000000" w:rsidRPr="00000000">
        <w:rPr>
          <w:b w:val="1"/>
          <w:sz w:val="24"/>
          <w:szCs w:val="24"/>
          <w:rtl w:val="0"/>
        </w:rPr>
        <w:t xml:space="preserve">TODAY - WATCH </w:t>
      </w:r>
      <w:hyperlink r:id="rId10">
        <w:r w:rsidDel="00000000" w:rsidR="00000000" w:rsidRPr="00000000">
          <w:rPr>
            <w:b w:val="1"/>
            <w:color w:val="0000ff"/>
            <w:sz w:val="24"/>
            <w:szCs w:val="24"/>
            <w:u w:val="single"/>
            <w:rtl w:val="0"/>
          </w:rPr>
          <w:t xml:space="preserve">HERE</w:t>
        </w:r>
      </w:hyperlink>
      <w:r w:rsidDel="00000000" w:rsidR="00000000" w:rsidRPr="00000000">
        <w:rPr>
          <w:rtl w:val="0"/>
        </w:rPr>
      </w:r>
    </w:p>
    <w:p w:rsidR="00000000" w:rsidDel="00000000" w:rsidP="00000000" w:rsidRDefault="00000000" w:rsidRPr="00000000" w14:paraId="0000000F">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10">
      <w:pPr>
        <w:spacing w:line="276" w:lineRule="auto"/>
        <w:jc w:val="center"/>
        <w:rPr>
          <w:b w:val="1"/>
          <w:sz w:val="28"/>
          <w:szCs w:val="28"/>
        </w:rPr>
      </w:pPr>
      <w:r w:rsidDel="00000000" w:rsidR="00000000" w:rsidRPr="00000000">
        <w:rPr>
          <w:b w:val="1"/>
          <w:sz w:val="28"/>
          <w:szCs w:val="28"/>
        </w:rPr>
        <w:drawing>
          <wp:inline distB="114300" distT="114300" distL="114300" distR="114300">
            <wp:extent cx="5943600" cy="3962400"/>
            <wp:effectExtent b="0" l="0" r="0" t="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276" w:lineRule="auto"/>
        <w:jc w:val="center"/>
        <w:rPr>
          <w:i w:val="1"/>
          <w:sz w:val="20"/>
          <w:szCs w:val="20"/>
        </w:rPr>
      </w:pPr>
      <w:r w:rsidDel="00000000" w:rsidR="00000000" w:rsidRPr="00000000">
        <w:rPr>
          <w:i w:val="1"/>
          <w:sz w:val="20"/>
          <w:szCs w:val="20"/>
          <w:rtl w:val="0"/>
        </w:rPr>
        <w:t xml:space="preserve">Photo credit: Lindsey Byrnes</w:t>
      </w:r>
    </w:p>
    <w:p w:rsidR="00000000" w:rsidDel="00000000" w:rsidP="00000000" w:rsidRDefault="00000000" w:rsidRPr="00000000" w14:paraId="00000012">
      <w:pPr>
        <w:spacing w:line="276" w:lineRule="auto"/>
        <w:rPr>
          <w:sz w:val="20"/>
          <w:szCs w:val="20"/>
        </w:rPr>
      </w:pPr>
      <w:r w:rsidDel="00000000" w:rsidR="00000000" w:rsidRPr="00000000">
        <w:rPr>
          <w:rtl w:val="0"/>
        </w:rPr>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Multi-Platinum band </w:t>
      </w:r>
      <w:r w:rsidDel="00000000" w:rsidR="00000000" w:rsidRPr="00000000">
        <w:rPr>
          <w:b w:val="1"/>
          <w:sz w:val="20"/>
          <w:szCs w:val="20"/>
          <w:rtl w:val="0"/>
        </w:rPr>
        <w:t xml:space="preserve">Fitz and The Tantrums</w:t>
      </w:r>
      <w:r w:rsidDel="00000000" w:rsidR="00000000" w:rsidRPr="00000000">
        <w:rPr>
          <w:sz w:val="20"/>
          <w:szCs w:val="20"/>
          <w:rtl w:val="0"/>
        </w:rPr>
        <w:t xml:space="preserve"> have announced their brand new studio album </w:t>
      </w:r>
      <w:r w:rsidDel="00000000" w:rsidR="00000000" w:rsidRPr="00000000">
        <w:rPr>
          <w:b w:val="1"/>
          <w:i w:val="1"/>
          <w:sz w:val="20"/>
          <w:szCs w:val="20"/>
          <w:rtl w:val="0"/>
        </w:rPr>
        <w:t xml:space="preserve">Let Yourself Free</w:t>
      </w:r>
      <w:r w:rsidDel="00000000" w:rsidR="00000000" w:rsidRPr="00000000">
        <w:rPr>
          <w:sz w:val="20"/>
          <w:szCs w:val="20"/>
          <w:rtl w:val="0"/>
        </w:rPr>
        <w:t xml:space="preserve"> will arrive on November 11 via Elektra Records. The album is available for pre-order beginning today </w:t>
      </w:r>
      <w:hyperlink r:id="rId12">
        <w:r w:rsidDel="00000000" w:rsidR="00000000" w:rsidRPr="00000000">
          <w:rPr>
            <w:color w:val="0000ff"/>
            <w:sz w:val="20"/>
            <w:szCs w:val="20"/>
            <w:u w:val="single"/>
            <w:rtl w:val="0"/>
          </w:rPr>
          <w:t xml:space="preserve">HERE</w:t>
        </w:r>
      </w:hyperlink>
      <w:r w:rsidDel="00000000" w:rsidR="00000000" w:rsidRPr="00000000">
        <w:rPr>
          <w:color w:val="ff0000"/>
          <w:sz w:val="20"/>
          <w:szCs w:val="20"/>
          <w:rtl w:val="0"/>
        </w:rPr>
        <w:t xml:space="preserve"> </w:t>
      </w:r>
      <w:r w:rsidDel="00000000" w:rsidR="00000000" w:rsidRPr="00000000">
        <w:rPr>
          <w:sz w:val="20"/>
          <w:szCs w:val="20"/>
          <w:rtl w:val="0"/>
        </w:rPr>
        <w:t xml:space="preserve">(album art/tracklisting below)</w:t>
      </w:r>
      <w:r w:rsidDel="00000000" w:rsidR="00000000" w:rsidRPr="00000000">
        <w:rPr>
          <w:sz w:val="20"/>
          <w:szCs w:val="20"/>
          <w:rtl w:val="0"/>
        </w:rPr>
        <w:t xml:space="preserve">. To herald the announcement, the band has also unveiled their infectious new single </w:t>
      </w:r>
      <w:r w:rsidDel="00000000" w:rsidR="00000000" w:rsidRPr="00000000">
        <w:rPr>
          <w:b w:val="1"/>
          <w:sz w:val="20"/>
          <w:szCs w:val="20"/>
          <w:rtl w:val="0"/>
        </w:rPr>
        <w:t xml:space="preserve">“Moneymaker”</w:t>
      </w:r>
      <w:r w:rsidDel="00000000" w:rsidR="00000000" w:rsidRPr="00000000">
        <w:rPr>
          <w:sz w:val="20"/>
          <w:szCs w:val="20"/>
          <w:rtl w:val="0"/>
        </w:rPr>
        <w:t xml:space="preserve">. The song is available to stream and download beginning today </w:t>
      </w:r>
      <w:hyperlink r:id="rId13">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Watch a lyric video for the track on the band’s YouTube channel </w:t>
      </w:r>
      <w:hyperlink r:id="rId14">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14">
      <w:pPr>
        <w:spacing w:line="276" w:lineRule="auto"/>
        <w:jc w:val="both"/>
        <w:rPr>
          <w:sz w:val="20"/>
          <w:szCs w:val="20"/>
        </w:rPr>
      </w:pPr>
      <w:r w:rsidDel="00000000" w:rsidR="00000000" w:rsidRPr="00000000">
        <w:rPr>
          <w:rtl w:val="0"/>
        </w:rPr>
      </w:r>
    </w:p>
    <w:p w:rsidR="00000000" w:rsidDel="00000000" w:rsidP="00000000" w:rsidRDefault="00000000" w:rsidRPr="00000000" w14:paraId="00000015">
      <w:pPr>
        <w:spacing w:line="276" w:lineRule="auto"/>
        <w:jc w:val="both"/>
        <w:rPr>
          <w:sz w:val="20"/>
          <w:szCs w:val="20"/>
        </w:rPr>
      </w:pPr>
      <w:r w:rsidDel="00000000" w:rsidR="00000000" w:rsidRPr="00000000">
        <w:rPr>
          <w:sz w:val="20"/>
          <w:szCs w:val="20"/>
          <w:rtl w:val="0"/>
        </w:rPr>
        <w:t xml:space="preserve">“We are so excited for the world to hear our fifth studio album!” shares frontman Michal “Fitz” Fitzpatrick.  “For this record we really wanted to pull from our earliest influences and bring the through line of this band full circle. Tracks like ‘Silver Platter’ and ‘Steppin’ On Me’ really are a nod to our first album </w:t>
      </w:r>
      <w:r w:rsidDel="00000000" w:rsidR="00000000" w:rsidRPr="00000000">
        <w:rPr>
          <w:i w:val="1"/>
          <w:sz w:val="20"/>
          <w:szCs w:val="20"/>
          <w:rtl w:val="0"/>
        </w:rPr>
        <w:t xml:space="preserve">Pickin’ up the Pieces</w:t>
      </w:r>
      <w:r w:rsidDel="00000000" w:rsidR="00000000" w:rsidRPr="00000000">
        <w:rPr>
          <w:sz w:val="20"/>
          <w:szCs w:val="20"/>
          <w:rtl w:val="0"/>
        </w:rPr>
        <w:t xml:space="preserve">, w</w:t>
      </w:r>
      <w:r w:rsidDel="00000000" w:rsidR="00000000" w:rsidRPr="00000000">
        <w:rPr>
          <w:sz w:val="20"/>
          <w:szCs w:val="20"/>
          <w:rtl w:val="0"/>
        </w:rPr>
        <w:t xml:space="preserve">hile tracks like ‘Moneymaker’ take that influence and blast it into the future!”  </w:t>
      </w:r>
    </w:p>
    <w:p w:rsidR="00000000" w:rsidDel="00000000" w:rsidP="00000000" w:rsidRDefault="00000000" w:rsidRPr="00000000" w14:paraId="00000016">
      <w:pPr>
        <w:spacing w:line="276" w:lineRule="auto"/>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Fitz and The Tantrums have also announced they will embark on the Let Yourself Free Tour</w:t>
      </w:r>
      <w:r w:rsidDel="00000000" w:rsidR="00000000" w:rsidRPr="00000000">
        <w:rPr>
          <w:i w:val="1"/>
          <w:sz w:val="20"/>
          <w:szCs w:val="20"/>
          <w:rtl w:val="0"/>
        </w:rPr>
        <w:t xml:space="preserve"> </w:t>
      </w:r>
      <w:r w:rsidDel="00000000" w:rsidR="00000000" w:rsidRPr="00000000">
        <w:rPr>
          <w:sz w:val="20"/>
          <w:szCs w:val="20"/>
          <w:rtl w:val="0"/>
        </w:rPr>
        <w:t xml:space="preserve">this winter. The 17-city trek will kick off on January 21 in Portland, OR, visit major markets across the US, and wrap on February 16 in Ft. Lauderdale, FL. Special guest BabyJake will provide support. Tickets will be available to the public beginning this Friday, September 30 at 10:00am local time. A complete list of upcoming live dates and ticket information can be found </w:t>
      </w:r>
      <w:hyperlink r:id="rId15">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Citi is the official presale credit card of the Let Yourself Free Tour. As such, Citi cardmembers will have access to purchase presale tickets beginning Wednesday, September 28 at 5:00 PM ET / 2:00 PM PT until Thursday, September 29 at 10:00 PM local time through Citi Entertainment. For complete presale details visit </w:t>
      </w:r>
      <w:hyperlink r:id="rId16">
        <w:r w:rsidDel="00000000" w:rsidR="00000000" w:rsidRPr="00000000">
          <w:rPr>
            <w:color w:val="0000ff"/>
            <w:sz w:val="20"/>
            <w:szCs w:val="20"/>
            <w:u w:val="single"/>
            <w:rtl w:val="0"/>
          </w:rPr>
          <w:t xml:space="preserve">www.citientertainment.com</w:t>
        </w:r>
      </w:hyperlink>
      <w:r w:rsidDel="00000000" w:rsidR="00000000" w:rsidRPr="00000000">
        <w:rPr>
          <w:sz w:val="20"/>
          <w:szCs w:val="20"/>
          <w:rtl w:val="0"/>
        </w:rPr>
        <w:t xml:space="preserve">. </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Fitz and The Tantrums previewed </w:t>
      </w:r>
      <w:r w:rsidDel="00000000" w:rsidR="00000000" w:rsidRPr="00000000">
        <w:rPr>
          <w:i w:val="1"/>
          <w:sz w:val="20"/>
          <w:szCs w:val="20"/>
          <w:rtl w:val="0"/>
        </w:rPr>
        <w:t xml:space="preserve">Let Yourself Free </w:t>
      </w:r>
      <w:r w:rsidDel="00000000" w:rsidR="00000000" w:rsidRPr="00000000">
        <w:rPr>
          <w:sz w:val="20"/>
          <w:szCs w:val="20"/>
          <w:rtl w:val="0"/>
        </w:rPr>
        <w:t xml:space="preserve">with the June release of the album’s hit lead single “</w:t>
      </w:r>
      <w:hyperlink r:id="rId17">
        <w:r w:rsidDel="00000000" w:rsidR="00000000" w:rsidRPr="00000000">
          <w:rPr>
            <w:color w:val="0000ff"/>
            <w:sz w:val="20"/>
            <w:szCs w:val="20"/>
            <w:u w:val="single"/>
            <w:rtl w:val="0"/>
          </w:rPr>
          <w:t xml:space="preserve">Sway</w:t>
        </w:r>
      </w:hyperlink>
      <w:r w:rsidDel="00000000" w:rsidR="00000000" w:rsidRPr="00000000">
        <w:rPr>
          <w:sz w:val="20"/>
          <w:szCs w:val="20"/>
          <w:rtl w:val="0"/>
        </w:rPr>
        <w:t xml:space="preserve">”. The song and its vibrant official </w:t>
      </w:r>
      <w:hyperlink r:id="rId18">
        <w:r w:rsidDel="00000000" w:rsidR="00000000" w:rsidRPr="00000000">
          <w:rPr>
            <w:color w:val="0000ff"/>
            <w:sz w:val="20"/>
            <w:szCs w:val="20"/>
            <w:u w:val="single"/>
            <w:rtl w:val="0"/>
          </w:rPr>
          <w:t xml:space="preserve">music video</w:t>
        </w:r>
      </w:hyperlink>
      <w:r w:rsidDel="00000000" w:rsidR="00000000" w:rsidRPr="00000000">
        <w:rPr>
          <w:sz w:val="20"/>
          <w:szCs w:val="20"/>
          <w:rtl w:val="0"/>
        </w:rPr>
        <w:t xml:space="preserve"> arrived to critical acclaim from </w:t>
      </w:r>
      <w:r w:rsidDel="00000000" w:rsidR="00000000" w:rsidRPr="00000000">
        <w:rPr>
          <w:i w:val="1"/>
          <w:sz w:val="20"/>
          <w:szCs w:val="20"/>
          <w:rtl w:val="0"/>
        </w:rPr>
        <w:t xml:space="preserve">Rolling Stone, E! News, Entertainment Tonight</w:t>
      </w:r>
      <w:r w:rsidDel="00000000" w:rsidR="00000000" w:rsidRPr="00000000">
        <w:rPr>
          <w:sz w:val="20"/>
          <w:szCs w:val="20"/>
          <w:rtl w:val="0"/>
        </w:rPr>
        <w:t xml:space="preserve">, and more. Last month, the band delivered the song’s network television debut performance on ABC’s </w:t>
      </w:r>
      <w:r w:rsidDel="00000000" w:rsidR="00000000" w:rsidRPr="00000000">
        <w:rPr>
          <w:i w:val="1"/>
          <w:sz w:val="20"/>
          <w:szCs w:val="20"/>
          <w:rtl w:val="0"/>
        </w:rPr>
        <w:t xml:space="preserve">Good Morning America</w:t>
      </w:r>
      <w:r w:rsidDel="00000000" w:rsidR="00000000" w:rsidRPr="00000000">
        <w:rPr>
          <w:sz w:val="20"/>
          <w:szCs w:val="20"/>
          <w:rtl w:val="0"/>
        </w:rPr>
        <w:t xml:space="preserve">. Watch it  </w:t>
      </w:r>
      <w:hyperlink r:id="rId19">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This afternoon, Fitz and The Tantrums will return to network television to deliver a special performance of  “Sway” on </w:t>
      </w:r>
      <w:r w:rsidDel="00000000" w:rsidR="00000000" w:rsidRPr="00000000">
        <w:rPr>
          <w:i w:val="1"/>
          <w:sz w:val="20"/>
          <w:szCs w:val="20"/>
          <w:rtl w:val="0"/>
        </w:rPr>
        <w:t xml:space="preserve">The Kelly Clarkson Show</w:t>
      </w:r>
      <w:r w:rsidDel="00000000" w:rsidR="00000000" w:rsidRPr="00000000">
        <w:rPr>
          <w:sz w:val="20"/>
          <w:szCs w:val="20"/>
          <w:rtl w:val="0"/>
        </w:rPr>
        <w:t xml:space="preserve">. Tune in to NBC to catch the performance (check local listings) or watch it now on the band’s YouTube channel </w:t>
      </w:r>
      <w:hyperlink r:id="rId20">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spacing w:line="276" w:lineRule="auto"/>
        <w:jc w:val="both"/>
        <w:rPr>
          <w:sz w:val="20"/>
          <w:szCs w:val="20"/>
        </w:rPr>
      </w:pPr>
      <w:r w:rsidDel="00000000" w:rsidR="00000000" w:rsidRPr="00000000">
        <w:rPr>
          <w:i w:val="1"/>
          <w:sz w:val="20"/>
          <w:szCs w:val="20"/>
          <w:rtl w:val="0"/>
        </w:rPr>
        <w:t xml:space="preserve">Let Yourself Free </w:t>
      </w:r>
      <w:r w:rsidDel="00000000" w:rsidR="00000000" w:rsidRPr="00000000">
        <w:rPr>
          <w:sz w:val="20"/>
          <w:szCs w:val="20"/>
          <w:rtl w:val="0"/>
        </w:rPr>
        <w:t xml:space="preserve">follows Fitz and The Tantrums’ 2019 album </w:t>
      </w:r>
      <w:r w:rsidDel="00000000" w:rsidR="00000000" w:rsidRPr="00000000">
        <w:rPr>
          <w:i w:val="1"/>
          <w:sz w:val="20"/>
          <w:szCs w:val="20"/>
          <w:rtl w:val="0"/>
        </w:rPr>
        <w:t xml:space="preserve">All the Feels</w:t>
      </w:r>
      <w:r w:rsidDel="00000000" w:rsidR="00000000" w:rsidRPr="00000000">
        <w:rPr>
          <w:sz w:val="20"/>
          <w:szCs w:val="20"/>
          <w:rtl w:val="0"/>
        </w:rPr>
        <w:t xml:space="preserve">, which featured the top 10 hit “I Just Wanna Shine” and was supported by national television appearances on </w:t>
      </w:r>
      <w:r w:rsidDel="00000000" w:rsidR="00000000" w:rsidRPr="00000000">
        <w:rPr>
          <w:i w:val="1"/>
          <w:sz w:val="20"/>
          <w:szCs w:val="20"/>
          <w:rtl w:val="0"/>
        </w:rPr>
        <w:t xml:space="preserve">Jimmy Kimmel LIVE!</w:t>
      </w:r>
      <w:r w:rsidDel="00000000" w:rsidR="00000000" w:rsidRPr="00000000">
        <w:rPr>
          <w:sz w:val="20"/>
          <w:szCs w:val="20"/>
          <w:rtl w:val="0"/>
        </w:rPr>
        <w:t xml:space="preserve">, </w:t>
      </w:r>
      <w:r w:rsidDel="00000000" w:rsidR="00000000" w:rsidRPr="00000000">
        <w:rPr>
          <w:i w:val="1"/>
          <w:sz w:val="20"/>
          <w:szCs w:val="20"/>
          <w:rtl w:val="0"/>
        </w:rPr>
        <w:t xml:space="preserve">Good Morning America</w:t>
      </w:r>
      <w:r w:rsidDel="00000000" w:rsidR="00000000" w:rsidRPr="00000000">
        <w:rPr>
          <w:sz w:val="20"/>
          <w:szCs w:val="20"/>
          <w:rtl w:val="0"/>
        </w:rPr>
        <w:t xml:space="preserve">, and </w:t>
      </w:r>
      <w:r w:rsidDel="00000000" w:rsidR="00000000" w:rsidRPr="00000000">
        <w:rPr>
          <w:i w:val="1"/>
          <w:sz w:val="20"/>
          <w:szCs w:val="20"/>
          <w:rtl w:val="0"/>
        </w:rPr>
        <w:t xml:space="preserve">Live with Kelly and Ryan</w:t>
      </w:r>
      <w:r w:rsidDel="00000000" w:rsidR="00000000" w:rsidRPr="00000000">
        <w:rPr>
          <w:sz w:val="20"/>
          <w:szCs w:val="20"/>
          <w:rtl w:val="0"/>
        </w:rPr>
        <w:t xml:space="preserve">.  In 2021, Fitz and The Tantrums’ frontman Michael “Fitz” Fitzpatrick released his first-ever solo album </w:t>
      </w:r>
      <w:r w:rsidDel="00000000" w:rsidR="00000000" w:rsidRPr="00000000">
        <w:rPr>
          <w:i w:val="1"/>
          <w:sz w:val="20"/>
          <w:szCs w:val="20"/>
          <w:rtl w:val="0"/>
        </w:rPr>
        <w:t xml:space="preserve">Head Up High </w:t>
      </w:r>
      <w:r w:rsidDel="00000000" w:rsidR="00000000" w:rsidRPr="00000000">
        <w:rPr>
          <w:sz w:val="20"/>
          <w:szCs w:val="20"/>
          <w:rtl w:val="0"/>
        </w:rPr>
        <w:t xml:space="preserve"> under the moniker FITZ.  FITZ performed the album’s infectious title track on </w:t>
      </w:r>
      <w:r w:rsidDel="00000000" w:rsidR="00000000" w:rsidRPr="00000000">
        <w:rPr>
          <w:i w:val="1"/>
          <w:sz w:val="20"/>
          <w:szCs w:val="20"/>
          <w:rtl w:val="0"/>
        </w:rPr>
        <w:t xml:space="preserve">The Ellen DeGeneres Show</w:t>
      </w:r>
      <w:r w:rsidDel="00000000" w:rsidR="00000000" w:rsidRPr="00000000">
        <w:rPr>
          <w:sz w:val="20"/>
          <w:szCs w:val="20"/>
          <w:rtl w:val="0"/>
        </w:rPr>
        <w:t xml:space="preserve">, </w:t>
      </w:r>
      <w:r w:rsidDel="00000000" w:rsidR="00000000" w:rsidRPr="00000000">
        <w:rPr>
          <w:i w:val="1"/>
          <w:sz w:val="20"/>
          <w:szCs w:val="20"/>
          <w:rtl w:val="0"/>
        </w:rPr>
        <w:t xml:space="preserve">The Late Late Show with James Corden</w:t>
      </w:r>
      <w:r w:rsidDel="00000000" w:rsidR="00000000" w:rsidRPr="00000000">
        <w:rPr>
          <w:sz w:val="20"/>
          <w:szCs w:val="20"/>
          <w:rtl w:val="0"/>
        </w:rPr>
        <w:t xml:space="preserve">, and </w:t>
      </w:r>
      <w:r w:rsidDel="00000000" w:rsidR="00000000" w:rsidRPr="00000000">
        <w:rPr>
          <w:i w:val="1"/>
          <w:sz w:val="20"/>
          <w:szCs w:val="20"/>
          <w:rtl w:val="0"/>
        </w:rPr>
        <w:t xml:space="preserve">Good Morning America</w:t>
      </w:r>
      <w:r w:rsidDel="00000000" w:rsidR="00000000" w:rsidRPr="00000000">
        <w:rPr>
          <w:sz w:val="20"/>
          <w:szCs w:val="20"/>
          <w:rtl w:val="0"/>
        </w:rPr>
        <w:t xml:space="preserve">.</w:t>
      </w:r>
    </w:p>
    <w:p w:rsidR="00000000" w:rsidDel="00000000" w:rsidP="00000000" w:rsidRDefault="00000000" w:rsidRPr="00000000" w14:paraId="00000020">
      <w:pPr>
        <w:spacing w:line="276" w:lineRule="auto"/>
        <w:jc w:val="both"/>
        <w:rPr>
          <w:sz w:val="20"/>
          <w:szCs w:val="20"/>
        </w:rPr>
      </w:pPr>
      <w:r w:rsidDel="00000000" w:rsidR="00000000" w:rsidRPr="00000000">
        <w:rPr>
          <w:rtl w:val="0"/>
        </w:rPr>
      </w:r>
    </w:p>
    <w:p w:rsidR="00000000" w:rsidDel="00000000" w:rsidP="00000000" w:rsidRDefault="00000000" w:rsidRPr="00000000" w14:paraId="00000021">
      <w:pPr>
        <w:spacing w:line="276" w:lineRule="auto"/>
        <w:jc w:val="both"/>
        <w:rPr>
          <w:sz w:val="20"/>
          <w:szCs w:val="20"/>
        </w:rPr>
      </w:pPr>
      <w:r w:rsidDel="00000000" w:rsidR="00000000" w:rsidRPr="00000000">
        <w:rPr>
          <w:sz w:val="20"/>
          <w:szCs w:val="20"/>
          <w:rtl w:val="0"/>
        </w:rPr>
        <w:t xml:space="preserve">Stay tuned for more from Fitz and The Tantrums very soon.</w:t>
      </w:r>
    </w:p>
    <w:p w:rsidR="00000000" w:rsidDel="00000000" w:rsidP="00000000" w:rsidRDefault="00000000" w:rsidRPr="00000000" w14:paraId="00000022">
      <w:pPr>
        <w:spacing w:line="276" w:lineRule="auto"/>
        <w:rPr>
          <w:sz w:val="20"/>
          <w:szCs w:val="20"/>
        </w:rPr>
      </w:pPr>
      <w:r w:rsidDel="00000000" w:rsidR="00000000" w:rsidRPr="00000000">
        <w:rPr>
          <w:rtl w:val="0"/>
        </w:rPr>
      </w:r>
    </w:p>
    <w:p w:rsidR="00000000" w:rsidDel="00000000" w:rsidP="00000000" w:rsidRDefault="00000000" w:rsidRPr="00000000" w14:paraId="00000023">
      <w:pPr>
        <w:spacing w:line="276" w:lineRule="auto"/>
        <w:jc w:val="center"/>
        <w:rPr>
          <w:b w:val="1"/>
          <w:sz w:val="24"/>
          <w:szCs w:val="24"/>
        </w:rPr>
      </w:pPr>
      <w:r w:rsidDel="00000000" w:rsidR="00000000" w:rsidRPr="00000000">
        <w:rPr>
          <w:b w:val="1"/>
          <w:sz w:val="24"/>
          <w:szCs w:val="24"/>
          <w:rtl w:val="0"/>
        </w:rPr>
        <w:t xml:space="preserve">FITZ AND THE TANTRUMS - </w:t>
      </w:r>
      <w:r w:rsidDel="00000000" w:rsidR="00000000" w:rsidRPr="00000000">
        <w:rPr>
          <w:b w:val="1"/>
          <w:i w:val="1"/>
          <w:sz w:val="24"/>
          <w:szCs w:val="24"/>
          <w:rtl w:val="0"/>
        </w:rPr>
        <w:t xml:space="preserve">LET YOURSELF FREE</w:t>
      </w:r>
      <w:r w:rsidDel="00000000" w:rsidR="00000000" w:rsidRPr="00000000">
        <w:rPr>
          <w:rtl w:val="0"/>
        </w:rPr>
      </w:r>
    </w:p>
    <w:p w:rsidR="00000000" w:rsidDel="00000000" w:rsidP="00000000" w:rsidRDefault="00000000" w:rsidRPr="00000000" w14:paraId="00000024">
      <w:pPr>
        <w:spacing w:line="276" w:lineRule="auto"/>
        <w:jc w:val="center"/>
        <w:rPr>
          <w:b w:val="1"/>
          <w:color w:val="ff0000"/>
          <w:sz w:val="24"/>
          <w:szCs w:val="24"/>
        </w:rPr>
      </w:pPr>
      <w:hyperlink r:id="rId21">
        <w:r w:rsidDel="00000000" w:rsidR="00000000" w:rsidRPr="00000000">
          <w:rPr>
            <w:b w:val="1"/>
            <w:color w:val="1155cc"/>
            <w:sz w:val="24"/>
            <w:szCs w:val="24"/>
            <w:u w:val="single"/>
            <w:rtl w:val="0"/>
          </w:rPr>
          <w:t xml:space="preserve">PREORDER NOW</w:t>
        </w:r>
      </w:hyperlink>
      <w:r w:rsidDel="00000000" w:rsidR="00000000" w:rsidRPr="00000000">
        <w:rPr>
          <w:rtl w:val="0"/>
        </w:rPr>
      </w:r>
    </w:p>
    <w:p w:rsidR="00000000" w:rsidDel="00000000" w:rsidP="00000000" w:rsidRDefault="00000000" w:rsidRPr="00000000" w14:paraId="00000025">
      <w:pPr>
        <w:spacing w:line="276" w:lineRule="auto"/>
        <w:jc w:val="both"/>
        <w:rPr>
          <w:sz w:val="20"/>
          <w:szCs w:val="20"/>
        </w:rPr>
      </w:pPr>
      <w:r w:rsidDel="00000000" w:rsidR="00000000" w:rsidRPr="00000000">
        <w:rPr>
          <w:rtl w:val="0"/>
        </w:rPr>
      </w:r>
    </w:p>
    <w:p w:rsidR="00000000" w:rsidDel="00000000" w:rsidP="00000000" w:rsidRDefault="00000000" w:rsidRPr="00000000" w14:paraId="00000026">
      <w:pPr>
        <w:spacing w:line="276" w:lineRule="auto"/>
        <w:jc w:val="center"/>
        <w:rPr>
          <w:color w:val="ff0000"/>
          <w:sz w:val="20"/>
          <w:szCs w:val="20"/>
        </w:rPr>
      </w:pPr>
      <w:r w:rsidDel="00000000" w:rsidR="00000000" w:rsidRPr="00000000">
        <w:rPr>
          <w:color w:val="ff0000"/>
          <w:sz w:val="20"/>
          <w:szCs w:val="20"/>
        </w:rPr>
        <w:drawing>
          <wp:inline distB="114300" distT="114300" distL="114300" distR="114300">
            <wp:extent cx="4348163" cy="4348163"/>
            <wp:effectExtent b="0" l="0" r="0" t="0"/>
            <wp:docPr id="2"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4348163" cy="434816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76" w:lineRule="auto"/>
        <w:rPr>
          <w:sz w:val="20"/>
          <w:szCs w:val="20"/>
        </w:rPr>
      </w:pPr>
      <w:r w:rsidDel="00000000" w:rsidR="00000000" w:rsidRPr="00000000">
        <w:rPr>
          <w:rtl w:val="0"/>
        </w:rPr>
      </w:r>
    </w:p>
    <w:p w:rsidR="00000000" w:rsidDel="00000000" w:rsidP="00000000" w:rsidRDefault="00000000" w:rsidRPr="00000000" w14:paraId="00000028">
      <w:pPr>
        <w:spacing w:line="276" w:lineRule="auto"/>
        <w:rPr>
          <w:b w:val="1"/>
          <w:sz w:val="20"/>
          <w:szCs w:val="20"/>
          <w:u w:val="single"/>
        </w:rPr>
      </w:pPr>
      <w:r w:rsidDel="00000000" w:rsidR="00000000" w:rsidRPr="00000000">
        <w:rPr>
          <w:b w:val="1"/>
          <w:i w:val="1"/>
          <w:sz w:val="20"/>
          <w:szCs w:val="20"/>
          <w:u w:val="single"/>
          <w:rtl w:val="0"/>
        </w:rPr>
        <w:t xml:space="preserve">Let Yourself Free </w:t>
      </w:r>
      <w:r w:rsidDel="00000000" w:rsidR="00000000" w:rsidRPr="00000000">
        <w:rPr>
          <w:b w:val="1"/>
          <w:sz w:val="20"/>
          <w:szCs w:val="20"/>
          <w:u w:val="single"/>
          <w:rtl w:val="0"/>
        </w:rPr>
        <w:t xml:space="preserve">Tracklisting</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1. Good Intentions</w:t>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2. Heaven</w:t>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 xml:space="preserve">3. Sway</w:t>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4. Silver Platter</w:t>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5. Let Yourself Free</w:t>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6. Moneymaker</w:t>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7. AHHHH!</w:t>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8. Good Nights</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9. Big Love</w:t>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t xml:space="preserve">10. Is It Love</w:t>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11. Steppin’ On Me</w:t>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12. Someday</w:t>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rPr>
          <w:b w:val="1"/>
          <w:sz w:val="20"/>
          <w:szCs w:val="20"/>
          <w:u w:val="single"/>
        </w:rPr>
      </w:pPr>
      <w:r w:rsidDel="00000000" w:rsidR="00000000" w:rsidRPr="00000000">
        <w:rPr>
          <w:b w:val="1"/>
          <w:sz w:val="20"/>
          <w:szCs w:val="20"/>
          <w:u w:val="single"/>
          <w:rtl w:val="0"/>
        </w:rPr>
        <w:t xml:space="preserve">Let Yourself Free Tour Dates</w:t>
      </w:r>
    </w:p>
    <w:p w:rsidR="00000000" w:rsidDel="00000000" w:rsidP="00000000" w:rsidRDefault="00000000" w:rsidRPr="00000000" w14:paraId="00000037">
      <w:pPr>
        <w:rPr>
          <w:sz w:val="20"/>
          <w:szCs w:val="20"/>
        </w:rPr>
      </w:pPr>
      <w:r w:rsidDel="00000000" w:rsidR="00000000" w:rsidRPr="00000000">
        <w:rPr>
          <w:sz w:val="20"/>
          <w:szCs w:val="20"/>
          <w:rtl w:val="0"/>
        </w:rPr>
        <w:t xml:space="preserve">January 21</w:t>
      </w:r>
      <w:r w:rsidDel="00000000" w:rsidR="00000000" w:rsidRPr="00000000">
        <w:rPr>
          <w:sz w:val="20"/>
          <w:szCs w:val="20"/>
          <w:vertAlign w:val="superscript"/>
          <w:rtl w:val="0"/>
        </w:rPr>
        <w:t xml:space="preserve">st</w:t>
      </w:r>
      <w:r w:rsidDel="00000000" w:rsidR="00000000" w:rsidRPr="00000000">
        <w:rPr>
          <w:sz w:val="20"/>
          <w:szCs w:val="20"/>
          <w:rtl w:val="0"/>
        </w:rPr>
        <w:t xml:space="preserve">, 2023 - Portland, OR - Roseland Theater</w:t>
      </w:r>
    </w:p>
    <w:p w:rsidR="00000000" w:rsidDel="00000000" w:rsidP="00000000" w:rsidRDefault="00000000" w:rsidRPr="00000000" w14:paraId="00000038">
      <w:pPr>
        <w:rPr>
          <w:sz w:val="20"/>
          <w:szCs w:val="20"/>
        </w:rPr>
      </w:pPr>
      <w:r w:rsidDel="00000000" w:rsidR="00000000" w:rsidRPr="00000000">
        <w:rPr>
          <w:sz w:val="20"/>
          <w:szCs w:val="20"/>
          <w:rtl w:val="0"/>
        </w:rPr>
        <w:t xml:space="preserve">January 22</w:t>
      </w:r>
      <w:r w:rsidDel="00000000" w:rsidR="00000000" w:rsidRPr="00000000">
        <w:rPr>
          <w:sz w:val="20"/>
          <w:szCs w:val="20"/>
          <w:vertAlign w:val="superscript"/>
          <w:rtl w:val="0"/>
        </w:rPr>
        <w:t xml:space="preserve">nd</w:t>
      </w:r>
      <w:r w:rsidDel="00000000" w:rsidR="00000000" w:rsidRPr="00000000">
        <w:rPr>
          <w:sz w:val="20"/>
          <w:szCs w:val="20"/>
          <w:rtl w:val="0"/>
        </w:rPr>
        <w:t xml:space="preserve">, 2023 - Seattle, WA - The Showbox</w:t>
      </w:r>
    </w:p>
    <w:p w:rsidR="00000000" w:rsidDel="00000000" w:rsidP="00000000" w:rsidRDefault="00000000" w:rsidRPr="00000000" w14:paraId="00000039">
      <w:pPr>
        <w:rPr>
          <w:sz w:val="20"/>
          <w:szCs w:val="20"/>
        </w:rPr>
      </w:pPr>
      <w:r w:rsidDel="00000000" w:rsidR="00000000" w:rsidRPr="00000000">
        <w:rPr>
          <w:sz w:val="20"/>
          <w:szCs w:val="20"/>
          <w:rtl w:val="0"/>
        </w:rPr>
        <w:t xml:space="preserve">January 24</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Sacramento, CA - Ace of Spades</w:t>
      </w:r>
    </w:p>
    <w:p w:rsidR="00000000" w:rsidDel="00000000" w:rsidP="00000000" w:rsidRDefault="00000000" w:rsidRPr="00000000" w14:paraId="0000003A">
      <w:pPr>
        <w:rPr>
          <w:sz w:val="20"/>
          <w:szCs w:val="20"/>
        </w:rPr>
      </w:pPr>
      <w:r w:rsidDel="00000000" w:rsidR="00000000" w:rsidRPr="00000000">
        <w:rPr>
          <w:sz w:val="20"/>
          <w:szCs w:val="20"/>
          <w:rtl w:val="0"/>
        </w:rPr>
        <w:t xml:space="preserve">January 25</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San Francisco, CA - The Regency Ballroom</w:t>
      </w:r>
    </w:p>
    <w:p w:rsidR="00000000" w:rsidDel="00000000" w:rsidP="00000000" w:rsidRDefault="00000000" w:rsidRPr="00000000" w14:paraId="0000003B">
      <w:pPr>
        <w:rPr>
          <w:sz w:val="20"/>
          <w:szCs w:val="20"/>
        </w:rPr>
      </w:pPr>
      <w:r w:rsidDel="00000000" w:rsidR="00000000" w:rsidRPr="00000000">
        <w:rPr>
          <w:sz w:val="20"/>
          <w:szCs w:val="20"/>
          <w:rtl w:val="0"/>
        </w:rPr>
        <w:t xml:space="preserve">January 27</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Los Angeles, CA - The Belasco</w:t>
      </w:r>
    </w:p>
    <w:p w:rsidR="00000000" w:rsidDel="00000000" w:rsidP="00000000" w:rsidRDefault="00000000" w:rsidRPr="00000000" w14:paraId="0000003C">
      <w:pPr>
        <w:rPr>
          <w:sz w:val="20"/>
          <w:szCs w:val="20"/>
        </w:rPr>
      </w:pPr>
      <w:r w:rsidDel="00000000" w:rsidR="00000000" w:rsidRPr="00000000">
        <w:rPr>
          <w:sz w:val="20"/>
          <w:szCs w:val="20"/>
          <w:rtl w:val="0"/>
        </w:rPr>
        <w:t xml:space="preserve">January 28</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Phoenix, AZ - Talking Stick Resort</w:t>
      </w:r>
    </w:p>
    <w:p w:rsidR="00000000" w:rsidDel="00000000" w:rsidP="00000000" w:rsidRDefault="00000000" w:rsidRPr="00000000" w14:paraId="0000003D">
      <w:pPr>
        <w:rPr>
          <w:sz w:val="20"/>
          <w:szCs w:val="20"/>
        </w:rPr>
      </w:pPr>
      <w:r w:rsidDel="00000000" w:rsidR="00000000" w:rsidRPr="00000000">
        <w:rPr>
          <w:sz w:val="20"/>
          <w:szCs w:val="20"/>
          <w:rtl w:val="0"/>
        </w:rPr>
        <w:t xml:space="preserve">January 31</w:t>
      </w:r>
      <w:r w:rsidDel="00000000" w:rsidR="00000000" w:rsidRPr="00000000">
        <w:rPr>
          <w:sz w:val="20"/>
          <w:szCs w:val="20"/>
          <w:vertAlign w:val="superscript"/>
          <w:rtl w:val="0"/>
        </w:rPr>
        <w:t xml:space="preserve">st</w:t>
      </w:r>
      <w:r w:rsidDel="00000000" w:rsidR="00000000" w:rsidRPr="00000000">
        <w:rPr>
          <w:sz w:val="20"/>
          <w:szCs w:val="20"/>
          <w:rtl w:val="0"/>
        </w:rPr>
        <w:t xml:space="preserve">, 2023 - Omaha, NE - The Admiral </w:t>
      </w:r>
    </w:p>
    <w:p w:rsidR="00000000" w:rsidDel="00000000" w:rsidP="00000000" w:rsidRDefault="00000000" w:rsidRPr="00000000" w14:paraId="0000003E">
      <w:pPr>
        <w:rPr>
          <w:sz w:val="20"/>
          <w:szCs w:val="20"/>
        </w:rPr>
      </w:pPr>
      <w:r w:rsidDel="00000000" w:rsidR="00000000" w:rsidRPr="00000000">
        <w:rPr>
          <w:sz w:val="20"/>
          <w:szCs w:val="20"/>
          <w:rtl w:val="0"/>
        </w:rPr>
        <w:t xml:space="preserve">February 2</w:t>
      </w:r>
      <w:r w:rsidDel="00000000" w:rsidR="00000000" w:rsidRPr="00000000">
        <w:rPr>
          <w:sz w:val="20"/>
          <w:szCs w:val="20"/>
          <w:vertAlign w:val="superscript"/>
          <w:rtl w:val="0"/>
        </w:rPr>
        <w:t xml:space="preserve">nd</w:t>
      </w:r>
      <w:r w:rsidDel="00000000" w:rsidR="00000000" w:rsidRPr="00000000">
        <w:rPr>
          <w:sz w:val="20"/>
          <w:szCs w:val="20"/>
          <w:rtl w:val="0"/>
        </w:rPr>
        <w:t xml:space="preserve">, 2023 - Chicago, IL - The Vic Theater</w:t>
      </w:r>
    </w:p>
    <w:p w:rsidR="00000000" w:rsidDel="00000000" w:rsidP="00000000" w:rsidRDefault="00000000" w:rsidRPr="00000000" w14:paraId="0000003F">
      <w:pPr>
        <w:rPr>
          <w:sz w:val="20"/>
          <w:szCs w:val="20"/>
        </w:rPr>
      </w:pPr>
      <w:r w:rsidDel="00000000" w:rsidR="00000000" w:rsidRPr="00000000">
        <w:rPr>
          <w:sz w:val="20"/>
          <w:szCs w:val="20"/>
          <w:rtl w:val="0"/>
        </w:rPr>
        <w:t xml:space="preserve">February 3</w:t>
      </w:r>
      <w:r w:rsidDel="00000000" w:rsidR="00000000" w:rsidRPr="00000000">
        <w:rPr>
          <w:sz w:val="20"/>
          <w:szCs w:val="20"/>
          <w:vertAlign w:val="superscript"/>
          <w:rtl w:val="0"/>
        </w:rPr>
        <w:t xml:space="preserve">rd</w:t>
      </w:r>
      <w:r w:rsidDel="00000000" w:rsidR="00000000" w:rsidRPr="00000000">
        <w:rPr>
          <w:sz w:val="20"/>
          <w:szCs w:val="20"/>
          <w:rtl w:val="0"/>
        </w:rPr>
        <w:t xml:space="preserve">, 2023 - Madison, WI - The Sylvee</w:t>
      </w:r>
    </w:p>
    <w:p w:rsidR="00000000" w:rsidDel="00000000" w:rsidP="00000000" w:rsidRDefault="00000000" w:rsidRPr="00000000" w14:paraId="00000040">
      <w:pPr>
        <w:rPr>
          <w:sz w:val="20"/>
          <w:szCs w:val="20"/>
        </w:rPr>
      </w:pPr>
      <w:r w:rsidDel="00000000" w:rsidR="00000000" w:rsidRPr="00000000">
        <w:rPr>
          <w:sz w:val="20"/>
          <w:szCs w:val="20"/>
          <w:rtl w:val="0"/>
        </w:rPr>
        <w:t xml:space="preserve">February 4</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Detroit, MI - Saint Andrew’s Hall</w:t>
      </w:r>
    </w:p>
    <w:p w:rsidR="00000000" w:rsidDel="00000000" w:rsidP="00000000" w:rsidRDefault="00000000" w:rsidRPr="00000000" w14:paraId="00000041">
      <w:pPr>
        <w:rPr>
          <w:sz w:val="20"/>
          <w:szCs w:val="20"/>
        </w:rPr>
      </w:pPr>
      <w:r w:rsidDel="00000000" w:rsidR="00000000" w:rsidRPr="00000000">
        <w:rPr>
          <w:sz w:val="20"/>
          <w:szCs w:val="20"/>
          <w:rtl w:val="0"/>
        </w:rPr>
        <w:t xml:space="preserve">February 6</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Washington, DC - 9:30 Club </w:t>
      </w:r>
    </w:p>
    <w:p w:rsidR="00000000" w:rsidDel="00000000" w:rsidP="00000000" w:rsidRDefault="00000000" w:rsidRPr="00000000" w14:paraId="00000042">
      <w:pPr>
        <w:rPr>
          <w:sz w:val="20"/>
          <w:szCs w:val="20"/>
        </w:rPr>
      </w:pPr>
      <w:r w:rsidDel="00000000" w:rsidR="00000000" w:rsidRPr="00000000">
        <w:rPr>
          <w:sz w:val="20"/>
          <w:szCs w:val="20"/>
          <w:rtl w:val="0"/>
        </w:rPr>
        <w:t xml:space="preserve">February 8</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New York, NY - Webster Hall </w:t>
      </w:r>
    </w:p>
    <w:p w:rsidR="00000000" w:rsidDel="00000000" w:rsidP="00000000" w:rsidRDefault="00000000" w:rsidRPr="00000000" w14:paraId="00000043">
      <w:pPr>
        <w:rPr>
          <w:sz w:val="20"/>
          <w:szCs w:val="20"/>
        </w:rPr>
      </w:pPr>
      <w:r w:rsidDel="00000000" w:rsidR="00000000" w:rsidRPr="00000000">
        <w:rPr>
          <w:sz w:val="20"/>
          <w:szCs w:val="20"/>
          <w:rtl w:val="0"/>
        </w:rPr>
        <w:t xml:space="preserve">February 10</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Boston, MA - Big Night Live</w:t>
      </w:r>
    </w:p>
    <w:p w:rsidR="00000000" w:rsidDel="00000000" w:rsidP="00000000" w:rsidRDefault="00000000" w:rsidRPr="00000000" w14:paraId="00000044">
      <w:pPr>
        <w:rPr>
          <w:sz w:val="20"/>
          <w:szCs w:val="20"/>
        </w:rPr>
      </w:pPr>
      <w:r w:rsidDel="00000000" w:rsidR="00000000" w:rsidRPr="00000000">
        <w:rPr>
          <w:sz w:val="20"/>
          <w:szCs w:val="20"/>
          <w:rtl w:val="0"/>
        </w:rPr>
        <w:t xml:space="preserve">February 11</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Philadelphia, PA - Union Transfer</w:t>
      </w:r>
    </w:p>
    <w:p w:rsidR="00000000" w:rsidDel="00000000" w:rsidP="00000000" w:rsidRDefault="00000000" w:rsidRPr="00000000" w14:paraId="00000045">
      <w:pPr>
        <w:rPr>
          <w:sz w:val="20"/>
          <w:szCs w:val="20"/>
        </w:rPr>
      </w:pPr>
      <w:r w:rsidDel="00000000" w:rsidR="00000000" w:rsidRPr="00000000">
        <w:rPr>
          <w:sz w:val="20"/>
          <w:szCs w:val="20"/>
          <w:rtl w:val="0"/>
        </w:rPr>
        <w:t xml:space="preserve">February 13</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Atlanta, GA - Buckhead Theatre</w:t>
      </w:r>
    </w:p>
    <w:p w:rsidR="00000000" w:rsidDel="00000000" w:rsidP="00000000" w:rsidRDefault="00000000" w:rsidRPr="00000000" w14:paraId="00000046">
      <w:pPr>
        <w:rPr>
          <w:sz w:val="20"/>
          <w:szCs w:val="20"/>
        </w:rPr>
      </w:pPr>
      <w:r w:rsidDel="00000000" w:rsidR="00000000" w:rsidRPr="00000000">
        <w:rPr>
          <w:sz w:val="20"/>
          <w:szCs w:val="20"/>
          <w:rtl w:val="0"/>
        </w:rPr>
        <w:t xml:space="preserve">February 14</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Nashville, TN - Brooklyn Bowl Nashville</w:t>
      </w:r>
    </w:p>
    <w:p w:rsidR="00000000" w:rsidDel="00000000" w:rsidP="00000000" w:rsidRDefault="00000000" w:rsidRPr="00000000" w14:paraId="00000047">
      <w:pPr>
        <w:rPr>
          <w:sz w:val="20"/>
          <w:szCs w:val="20"/>
        </w:rPr>
      </w:pPr>
      <w:r w:rsidDel="00000000" w:rsidR="00000000" w:rsidRPr="00000000">
        <w:rPr>
          <w:sz w:val="20"/>
          <w:szCs w:val="20"/>
          <w:rtl w:val="0"/>
        </w:rPr>
        <w:t xml:space="preserve">February 16</w:t>
      </w:r>
      <w:r w:rsidDel="00000000" w:rsidR="00000000" w:rsidRPr="00000000">
        <w:rPr>
          <w:sz w:val="20"/>
          <w:szCs w:val="20"/>
          <w:vertAlign w:val="superscript"/>
          <w:rtl w:val="0"/>
        </w:rPr>
        <w:t xml:space="preserve">th</w:t>
      </w:r>
      <w:r w:rsidDel="00000000" w:rsidR="00000000" w:rsidRPr="00000000">
        <w:rPr>
          <w:sz w:val="20"/>
          <w:szCs w:val="20"/>
          <w:rtl w:val="0"/>
        </w:rPr>
        <w:t xml:space="preserve">, 2023 - Ft. Lauderdale, FL - Culture Room</w:t>
      </w:r>
    </w:p>
    <w:p w:rsidR="00000000" w:rsidDel="00000000" w:rsidP="00000000" w:rsidRDefault="00000000" w:rsidRPr="00000000" w14:paraId="00000048">
      <w:pPr>
        <w:spacing w:line="276" w:lineRule="auto"/>
        <w:rPr>
          <w:sz w:val="20"/>
          <w:szCs w:val="20"/>
        </w:rPr>
      </w:pPr>
      <w:r w:rsidDel="00000000" w:rsidR="00000000" w:rsidRPr="00000000">
        <w:rPr>
          <w:rtl w:val="0"/>
        </w:rPr>
      </w:r>
    </w:p>
    <w:p w:rsidR="00000000" w:rsidDel="00000000" w:rsidP="00000000" w:rsidRDefault="00000000" w:rsidRPr="00000000" w14:paraId="00000049">
      <w:pPr>
        <w:spacing w:line="276" w:lineRule="auto"/>
        <w:jc w:val="both"/>
        <w:rPr>
          <w:b w:val="1"/>
          <w:sz w:val="20"/>
          <w:szCs w:val="20"/>
        </w:rPr>
      </w:pPr>
      <w:r w:rsidDel="00000000" w:rsidR="00000000" w:rsidRPr="00000000">
        <w:rPr>
          <w:b w:val="1"/>
          <w:sz w:val="20"/>
          <w:szCs w:val="20"/>
          <w:rtl w:val="0"/>
        </w:rPr>
        <w:t xml:space="preserve">ABOUT FITZ AND THE TANTRUMS:</w:t>
      </w:r>
    </w:p>
    <w:p w:rsidR="00000000" w:rsidDel="00000000" w:rsidP="00000000" w:rsidRDefault="00000000" w:rsidRPr="00000000" w14:paraId="0000004A">
      <w:pPr>
        <w:spacing w:line="276" w:lineRule="auto"/>
        <w:jc w:val="both"/>
        <w:rPr>
          <w:sz w:val="20"/>
          <w:szCs w:val="20"/>
        </w:rPr>
      </w:pPr>
      <w:r w:rsidDel="00000000" w:rsidR="00000000" w:rsidRPr="00000000">
        <w:rPr>
          <w:sz w:val="20"/>
          <w:szCs w:val="20"/>
          <w:rtl w:val="0"/>
        </w:rPr>
        <w:t xml:space="preserve">Multi-platinum artists Fitz and The Tantrums have energized popular music and culture with a series of unshakable, undeniable, and ubiquitous anthems and albums. Since 2008, the Los Angeles collective have magnified the scope of pop with a dash of indie, a dose of soul, and a whole lot of dancefloor-ready bounce. Their catalog spans fan favorite records such as Pickin’ up the Pieces [2010], More Than Just A Dream [2013], the gold-certified Fitz and The Tantrums [2016], and All the Feels [2019]. Along the way, they’ve impressively tallied just shy of 4 billion streams and counting powered by enduring hits such as the triple-platinum “HandClap,” platinum “Out of My League” and “The Walker,” and gold “Moneygrabber.” As an inescapable presence, their music has notably coursed through the mainstream conversation, soundtracking films on NETFLIX and campaigns for CVS Wellness, Sunchips, Sofi, Xfinity, Walmart, Norwegian Cruise Line, Lays, and Wells Fargo, to name a few. Beyond standout performances everywhere from Coachella and Bonaroo to numerous late-night television shows, they’ve consistently sold out some of the most iconic venues in the world, including The Forum and Red Rocks Amphitheatre. Not to mention, they’ve incited the applause from Rolling Stone, Billboard, People, and more. In 2021, Fitz and The Tantrums frontman Michael “Fitz” Fitzpatrick released his first-ever solo album Head Up High under the moniker FITZ. Meanwhile, co-lead vocalist Noelle Scaggs founded Diversify The Stage to help foster more diverse, inclusive, equitable, and accessible concerts, events, and touring workforces for historically marginalized and underrepresented communities. Fitz and The Tantrums once again leap forward with their bold, bright, and buoyant new album </w:t>
      </w:r>
      <w:r w:rsidDel="00000000" w:rsidR="00000000" w:rsidRPr="00000000">
        <w:rPr>
          <w:i w:val="1"/>
          <w:sz w:val="20"/>
          <w:szCs w:val="20"/>
          <w:rtl w:val="0"/>
        </w:rPr>
        <w:t xml:space="preserve">Let Yourself Free. </w:t>
      </w:r>
      <w:r w:rsidDel="00000000" w:rsidR="00000000" w:rsidRPr="00000000">
        <w:rPr>
          <w:rtl w:val="0"/>
        </w:rPr>
      </w:r>
    </w:p>
    <w:p w:rsidR="00000000" w:rsidDel="00000000" w:rsidP="00000000" w:rsidRDefault="00000000" w:rsidRPr="00000000" w14:paraId="0000004B">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C">
      <w:pPr>
        <w:spacing w:line="276" w:lineRule="auto"/>
        <w:jc w:val="both"/>
        <w:rPr>
          <w:sz w:val="20"/>
          <w:szCs w:val="20"/>
        </w:rPr>
      </w:pPr>
      <w:r w:rsidDel="00000000" w:rsidR="00000000" w:rsidRPr="00000000">
        <w:rPr>
          <w:sz w:val="20"/>
          <w:szCs w:val="20"/>
          <w:rtl w:val="0"/>
        </w:rPr>
        <w:t xml:space="preserve">Fitz and The Tantrums are:  Michael “Fitz” Fitzpatrick (vocals), Noelle Scaggs (vocals), James King (saxophone, flute), Jeremy Ruzumna (keyboards), Joseph Karnes (bass), and John Wicks (drums, percussion).</w:t>
      </w:r>
    </w:p>
    <w:p w:rsidR="00000000" w:rsidDel="00000000" w:rsidP="00000000" w:rsidRDefault="00000000" w:rsidRPr="00000000" w14:paraId="0000004D">
      <w:pPr>
        <w:spacing w:line="276" w:lineRule="auto"/>
        <w:rPr>
          <w:sz w:val="20"/>
          <w:szCs w:val="20"/>
        </w:rPr>
      </w:pPr>
      <w:r w:rsidDel="00000000" w:rsidR="00000000" w:rsidRPr="00000000">
        <w:rPr>
          <w:rtl w:val="0"/>
        </w:rPr>
      </w:r>
    </w:p>
    <w:p w:rsidR="00000000" w:rsidDel="00000000" w:rsidP="00000000" w:rsidRDefault="00000000" w:rsidRPr="00000000" w14:paraId="0000004E">
      <w:pPr>
        <w:spacing w:line="276" w:lineRule="auto"/>
        <w:jc w:val="center"/>
        <w:rPr>
          <w:color w:val="0000ff"/>
          <w:sz w:val="20"/>
          <w:szCs w:val="20"/>
          <w:u w:val="single"/>
        </w:rPr>
      </w:pPr>
      <w:hyperlink r:id="rId23">
        <w:r w:rsidDel="00000000" w:rsidR="00000000" w:rsidRPr="00000000">
          <w:rPr>
            <w:color w:val="0000ff"/>
            <w:sz w:val="20"/>
            <w:szCs w:val="20"/>
            <w:u w:val="single"/>
            <w:rtl w:val="0"/>
          </w:rPr>
          <w:t xml:space="preserve">https://www.fitzandthetantrums.com/</w:t>
        </w:r>
      </w:hyperlink>
      <w:r w:rsidDel="00000000" w:rsidR="00000000" w:rsidRPr="00000000">
        <w:rPr>
          <w:rtl w:val="0"/>
        </w:rPr>
      </w:r>
    </w:p>
    <w:p w:rsidR="00000000" w:rsidDel="00000000" w:rsidP="00000000" w:rsidRDefault="00000000" w:rsidRPr="00000000" w14:paraId="0000004F">
      <w:pPr>
        <w:spacing w:line="276" w:lineRule="auto"/>
        <w:jc w:val="center"/>
        <w:rPr>
          <w:color w:val="0000ff"/>
          <w:sz w:val="20"/>
          <w:szCs w:val="20"/>
          <w:u w:val="single"/>
        </w:rPr>
      </w:pPr>
      <w:hyperlink r:id="rId24">
        <w:r w:rsidDel="00000000" w:rsidR="00000000" w:rsidRPr="00000000">
          <w:rPr>
            <w:color w:val="0000ff"/>
            <w:sz w:val="20"/>
            <w:szCs w:val="20"/>
            <w:u w:val="single"/>
            <w:rtl w:val="0"/>
          </w:rPr>
          <w:t xml:space="preserve">Facebook</w:t>
        </w:r>
      </w:hyperlink>
      <w:r w:rsidDel="00000000" w:rsidR="00000000" w:rsidRPr="00000000">
        <w:rPr>
          <w:sz w:val="20"/>
          <w:szCs w:val="20"/>
          <w:rtl w:val="0"/>
        </w:rPr>
        <w:t xml:space="preserve"> |</w:t>
      </w:r>
      <w:hyperlink r:id="rId25">
        <w:r w:rsidDel="00000000" w:rsidR="00000000" w:rsidRPr="00000000">
          <w:rPr>
            <w:sz w:val="20"/>
            <w:szCs w:val="20"/>
            <w:rtl w:val="0"/>
          </w:rPr>
          <w:t xml:space="preserve"> </w:t>
        </w:r>
      </w:hyperlink>
      <w:hyperlink r:id="rId26">
        <w:r w:rsidDel="00000000" w:rsidR="00000000" w:rsidRPr="00000000">
          <w:rPr>
            <w:color w:val="0000ff"/>
            <w:sz w:val="20"/>
            <w:szCs w:val="20"/>
            <w:u w:val="single"/>
            <w:rtl w:val="0"/>
          </w:rPr>
          <w:t xml:space="preserve">Instagram</w:t>
        </w:r>
      </w:hyperlink>
      <w:r w:rsidDel="00000000" w:rsidR="00000000" w:rsidRPr="00000000">
        <w:rPr>
          <w:sz w:val="20"/>
          <w:szCs w:val="20"/>
          <w:rtl w:val="0"/>
        </w:rPr>
        <w:t xml:space="preserve"> |</w:t>
      </w:r>
      <w:hyperlink r:id="rId27">
        <w:r w:rsidDel="00000000" w:rsidR="00000000" w:rsidRPr="00000000">
          <w:rPr>
            <w:sz w:val="20"/>
            <w:szCs w:val="20"/>
            <w:rtl w:val="0"/>
          </w:rPr>
          <w:t xml:space="preserve"> </w:t>
        </w:r>
      </w:hyperlink>
      <w:hyperlink r:id="rId28">
        <w:r w:rsidDel="00000000" w:rsidR="00000000" w:rsidRPr="00000000">
          <w:rPr>
            <w:color w:val="0000ff"/>
            <w:sz w:val="20"/>
            <w:szCs w:val="20"/>
            <w:u w:val="single"/>
            <w:rtl w:val="0"/>
          </w:rPr>
          <w:t xml:space="preserve">Twitter</w:t>
        </w:r>
      </w:hyperlink>
      <w:r w:rsidDel="00000000" w:rsidR="00000000" w:rsidRPr="00000000">
        <w:rPr>
          <w:sz w:val="20"/>
          <w:szCs w:val="20"/>
          <w:rtl w:val="0"/>
        </w:rPr>
        <w:t xml:space="preserve"> |</w:t>
      </w:r>
      <w:hyperlink r:id="rId29">
        <w:r w:rsidDel="00000000" w:rsidR="00000000" w:rsidRPr="00000000">
          <w:rPr>
            <w:sz w:val="20"/>
            <w:szCs w:val="20"/>
            <w:rtl w:val="0"/>
          </w:rPr>
          <w:t xml:space="preserve"> </w:t>
        </w:r>
      </w:hyperlink>
      <w:hyperlink r:id="rId30">
        <w:r w:rsidDel="00000000" w:rsidR="00000000" w:rsidRPr="00000000">
          <w:rPr>
            <w:color w:val="0000ff"/>
            <w:sz w:val="20"/>
            <w:szCs w:val="20"/>
            <w:u w:val="single"/>
            <w:rtl w:val="0"/>
          </w:rPr>
          <w:t xml:space="preserve">YouTube</w:t>
        </w:r>
      </w:hyperlink>
      <w:r w:rsidDel="00000000" w:rsidR="00000000" w:rsidRPr="00000000">
        <w:rPr>
          <w:sz w:val="20"/>
          <w:szCs w:val="20"/>
          <w:rtl w:val="0"/>
        </w:rPr>
        <w:t xml:space="preserve"> |</w:t>
      </w:r>
      <w:hyperlink r:id="rId31">
        <w:r w:rsidDel="00000000" w:rsidR="00000000" w:rsidRPr="00000000">
          <w:rPr>
            <w:sz w:val="20"/>
            <w:szCs w:val="20"/>
            <w:rtl w:val="0"/>
          </w:rPr>
          <w:t xml:space="preserve"> </w:t>
        </w:r>
      </w:hyperlink>
      <w:hyperlink r:id="rId32">
        <w:r w:rsidDel="00000000" w:rsidR="00000000" w:rsidRPr="00000000">
          <w:rPr>
            <w:color w:val="0000ff"/>
            <w:sz w:val="20"/>
            <w:szCs w:val="20"/>
            <w:u w:val="single"/>
            <w:rtl w:val="0"/>
          </w:rPr>
          <w:t xml:space="preserve">TikTok</w:t>
        </w:r>
      </w:hyperlink>
      <w:r w:rsidDel="00000000" w:rsidR="00000000" w:rsidRPr="00000000">
        <w:rPr>
          <w:rtl w:val="0"/>
        </w:rPr>
      </w:r>
    </w:p>
    <w:p w:rsidR="00000000" w:rsidDel="00000000" w:rsidP="00000000" w:rsidRDefault="00000000" w:rsidRPr="00000000" w14:paraId="00000050">
      <w:pPr>
        <w:spacing w:line="276" w:lineRule="auto"/>
        <w:jc w:val="center"/>
        <w:rPr>
          <w:sz w:val="20"/>
          <w:szCs w:val="20"/>
        </w:rPr>
      </w:pPr>
      <w:r w:rsidDel="00000000" w:rsidR="00000000" w:rsidRPr="00000000">
        <w:rPr>
          <w:rtl w:val="0"/>
        </w:rPr>
      </w:r>
    </w:p>
    <w:p w:rsidR="00000000" w:rsidDel="00000000" w:rsidP="00000000" w:rsidRDefault="00000000" w:rsidRPr="00000000" w14:paraId="00000051">
      <w:pPr>
        <w:spacing w:line="276" w:lineRule="auto"/>
        <w:jc w:val="both"/>
        <w:rPr>
          <w:sz w:val="20"/>
          <w:szCs w:val="20"/>
        </w:rPr>
      </w:pPr>
      <w:r w:rsidDel="00000000" w:rsidR="00000000" w:rsidRPr="00000000">
        <w:rPr>
          <w:rtl w:val="0"/>
        </w:rPr>
      </w:r>
    </w:p>
    <w:p w:rsidR="00000000" w:rsidDel="00000000" w:rsidP="00000000" w:rsidRDefault="00000000" w:rsidRPr="00000000" w14:paraId="00000052">
      <w:pPr>
        <w:spacing w:line="276" w:lineRule="auto"/>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53">
      <w:pPr>
        <w:spacing w:line="276" w:lineRule="auto"/>
        <w:jc w:val="center"/>
        <w:rPr>
          <w:sz w:val="20"/>
          <w:szCs w:val="20"/>
        </w:rPr>
      </w:pPr>
      <w:r w:rsidDel="00000000" w:rsidR="00000000" w:rsidRPr="00000000">
        <w:rPr>
          <w:rtl w:val="0"/>
        </w:rPr>
      </w:r>
    </w:p>
    <w:p w:rsidR="00000000" w:rsidDel="00000000" w:rsidP="00000000" w:rsidRDefault="00000000" w:rsidRPr="00000000" w14:paraId="00000054">
      <w:pPr>
        <w:spacing w:line="276"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55">
      <w:pPr>
        <w:spacing w:line="276" w:lineRule="auto"/>
        <w:rPr>
          <w:b w:val="1"/>
          <w:sz w:val="20"/>
          <w:szCs w:val="20"/>
        </w:rPr>
      </w:pPr>
      <w:r w:rsidDel="00000000" w:rsidR="00000000" w:rsidRPr="00000000">
        <w:rPr>
          <w:b w:val="1"/>
          <w:sz w:val="20"/>
          <w:szCs w:val="20"/>
          <w:rtl w:val="0"/>
        </w:rPr>
        <w:t xml:space="preserve">PRESS CONTACT:</w:t>
      </w:r>
    </w:p>
    <w:p w:rsidR="00000000" w:rsidDel="00000000" w:rsidP="00000000" w:rsidRDefault="00000000" w:rsidRPr="00000000" w14:paraId="00000056">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7">
      <w:pPr>
        <w:spacing w:line="276" w:lineRule="auto"/>
        <w:rPr>
          <w:sz w:val="20"/>
          <w:szCs w:val="20"/>
        </w:rPr>
      </w:pPr>
      <w:r w:rsidDel="00000000" w:rsidR="00000000" w:rsidRPr="00000000">
        <w:rPr>
          <w:sz w:val="20"/>
          <w:szCs w:val="20"/>
          <w:rtl w:val="0"/>
        </w:rPr>
        <w:t xml:space="preserve">Glenn Fukushima (National)                                                                           </w:t>
      </w:r>
    </w:p>
    <w:p w:rsidR="00000000" w:rsidDel="00000000" w:rsidP="00000000" w:rsidRDefault="00000000" w:rsidRPr="00000000" w14:paraId="00000058">
      <w:pPr>
        <w:spacing w:line="276" w:lineRule="auto"/>
        <w:rPr>
          <w:color w:val="0000ff"/>
          <w:sz w:val="20"/>
          <w:szCs w:val="20"/>
          <w:u w:val="single"/>
        </w:rPr>
      </w:pPr>
      <w:r w:rsidDel="00000000" w:rsidR="00000000" w:rsidRPr="00000000">
        <w:rPr>
          <w:color w:val="0000ff"/>
          <w:sz w:val="20"/>
          <w:szCs w:val="20"/>
          <w:u w:val="single"/>
          <w:rtl w:val="0"/>
        </w:rPr>
        <w:t xml:space="preserve">GlennFukushima@elektra.com</w:t>
      </w:r>
    </w:p>
    <w:p w:rsidR="00000000" w:rsidDel="00000000" w:rsidP="00000000" w:rsidRDefault="00000000" w:rsidRPr="00000000" w14:paraId="00000059">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A">
      <w:pPr>
        <w:spacing w:line="276" w:lineRule="auto"/>
        <w:rPr>
          <w:sz w:val="20"/>
          <w:szCs w:val="20"/>
        </w:rPr>
      </w:pPr>
      <w:r w:rsidDel="00000000" w:rsidR="00000000" w:rsidRPr="00000000">
        <w:rPr>
          <w:sz w:val="20"/>
          <w:szCs w:val="20"/>
          <w:rtl w:val="0"/>
        </w:rPr>
        <w:t xml:space="preserve">Collin Citron (National)</w:t>
      </w:r>
    </w:p>
    <w:p w:rsidR="00000000" w:rsidDel="00000000" w:rsidP="00000000" w:rsidRDefault="00000000" w:rsidRPr="00000000" w14:paraId="0000005B">
      <w:pPr>
        <w:spacing w:line="276" w:lineRule="auto"/>
        <w:rPr>
          <w:color w:val="0000ff"/>
          <w:sz w:val="20"/>
          <w:szCs w:val="20"/>
          <w:u w:val="single"/>
        </w:rPr>
      </w:pPr>
      <w:r w:rsidDel="00000000" w:rsidR="00000000" w:rsidRPr="00000000">
        <w:rPr>
          <w:color w:val="0000ff"/>
          <w:sz w:val="20"/>
          <w:szCs w:val="20"/>
          <w:u w:val="single"/>
          <w:rtl w:val="0"/>
        </w:rPr>
        <w:t xml:space="preserve">CollinCitron@elektra.com</w:t>
      </w:r>
    </w:p>
    <w:p w:rsidR="00000000" w:rsidDel="00000000" w:rsidP="00000000" w:rsidRDefault="00000000" w:rsidRPr="00000000" w14:paraId="0000005C">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D">
      <w:pPr>
        <w:spacing w:line="276" w:lineRule="auto"/>
        <w:rPr>
          <w:sz w:val="20"/>
          <w:szCs w:val="20"/>
        </w:rPr>
      </w:pPr>
      <w:r w:rsidDel="00000000" w:rsidR="00000000" w:rsidRPr="00000000">
        <w:rPr>
          <w:sz w:val="20"/>
          <w:szCs w:val="20"/>
          <w:rtl w:val="0"/>
        </w:rPr>
        <w:t xml:space="preserve">Sydney Worden (Tour/Online)</w:t>
      </w:r>
    </w:p>
    <w:p w:rsidR="00000000" w:rsidDel="00000000" w:rsidP="00000000" w:rsidRDefault="00000000" w:rsidRPr="00000000" w14:paraId="0000005E">
      <w:pPr>
        <w:spacing w:line="276" w:lineRule="auto"/>
        <w:rPr>
          <w:color w:val="0e44a2"/>
          <w:sz w:val="20"/>
          <w:szCs w:val="20"/>
          <w:u w:val="single"/>
        </w:rPr>
      </w:pPr>
      <w:r w:rsidDel="00000000" w:rsidR="00000000" w:rsidRPr="00000000">
        <w:rPr>
          <w:color w:val="0000ff"/>
          <w:sz w:val="20"/>
          <w:szCs w:val="20"/>
          <w:u w:val="single"/>
          <w:rtl w:val="0"/>
        </w:rPr>
        <w:t xml:space="preserve">SydneyWorden@elektra.com</w:t>
      </w:r>
      <w:r w:rsidDel="00000000" w:rsidR="00000000" w:rsidRPr="00000000">
        <w:rPr>
          <w:color w:val="0e44a2"/>
          <w:sz w:val="20"/>
          <w:szCs w:val="20"/>
          <w:u w:val="single"/>
          <w:rtl w:val="0"/>
        </w:rPr>
        <w:t xml:space="preserve"> </w:t>
      </w:r>
    </w:p>
    <w:p w:rsidR="00000000" w:rsidDel="00000000" w:rsidP="00000000" w:rsidRDefault="00000000" w:rsidRPr="00000000" w14:paraId="0000005F">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mQS6paiUDcI" TargetMode="External"/><Relationship Id="rId22" Type="http://schemas.openxmlformats.org/officeDocument/2006/relationships/image" Target="media/image1.jpg"/><Relationship Id="rId21" Type="http://schemas.openxmlformats.org/officeDocument/2006/relationships/hyperlink" Target="http://fitz.lnk.to/letyourselffree" TargetMode="External"/><Relationship Id="rId24" Type="http://schemas.openxmlformats.org/officeDocument/2006/relationships/hyperlink" Target="https://www.facebook.com/fitzandthetantrums" TargetMode="External"/><Relationship Id="rId23" Type="http://schemas.openxmlformats.org/officeDocument/2006/relationships/hyperlink" Target="https://www.fitzandthetantrum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tzandthetantrums.com/tour" TargetMode="External"/><Relationship Id="rId26" Type="http://schemas.openxmlformats.org/officeDocument/2006/relationships/hyperlink" Target="https://www.instagram.com/fitzandthetantrums/" TargetMode="External"/><Relationship Id="rId25" Type="http://schemas.openxmlformats.org/officeDocument/2006/relationships/hyperlink" Target="https://www.instagram.com/fitzandthetantrums/" TargetMode="External"/><Relationship Id="rId28" Type="http://schemas.openxmlformats.org/officeDocument/2006/relationships/hyperlink" Target="https://twitter.com/FitzAndTantrums" TargetMode="External"/><Relationship Id="rId27" Type="http://schemas.openxmlformats.org/officeDocument/2006/relationships/hyperlink" Target="https://twitter.com/FitzAndTantrums" TargetMode="External"/><Relationship Id="rId5" Type="http://schemas.openxmlformats.org/officeDocument/2006/relationships/styles" Target="styles.xml"/><Relationship Id="rId6" Type="http://schemas.openxmlformats.org/officeDocument/2006/relationships/hyperlink" Target="http://fitz.lnk.to/letyourselffree" TargetMode="External"/><Relationship Id="rId29" Type="http://schemas.openxmlformats.org/officeDocument/2006/relationships/hyperlink" Target="https://www.youtube.com/channel/UCey2z8VZ7Mc0R1M5QiBU4EA" TargetMode="External"/><Relationship Id="rId7" Type="http://schemas.openxmlformats.org/officeDocument/2006/relationships/hyperlink" Target="http://fitz.lnk.to/moneymaker" TargetMode="External"/><Relationship Id="rId8" Type="http://schemas.openxmlformats.org/officeDocument/2006/relationships/hyperlink" Target="https://youtu.be/yfQkiWSVptc" TargetMode="External"/><Relationship Id="rId31" Type="http://schemas.openxmlformats.org/officeDocument/2006/relationships/hyperlink" Target="https://www.tiktok.com/@fitzandthetantrums?lang=en" TargetMode="External"/><Relationship Id="rId30" Type="http://schemas.openxmlformats.org/officeDocument/2006/relationships/hyperlink" Target="https://www.youtube.com/channel/UCey2z8VZ7Mc0R1M5QiBU4EA" TargetMode="External"/><Relationship Id="rId11" Type="http://schemas.openxmlformats.org/officeDocument/2006/relationships/image" Target="media/image2.jpg"/><Relationship Id="rId10" Type="http://schemas.openxmlformats.org/officeDocument/2006/relationships/hyperlink" Target="https://youtu.be/mQS6paiUDcI" TargetMode="External"/><Relationship Id="rId32" Type="http://schemas.openxmlformats.org/officeDocument/2006/relationships/hyperlink" Target="https://www.tiktok.com/@fitzandthetantrums?lang=en" TargetMode="External"/><Relationship Id="rId13" Type="http://schemas.openxmlformats.org/officeDocument/2006/relationships/hyperlink" Target="http://fitz.lnk.to/moneymaker" TargetMode="External"/><Relationship Id="rId12" Type="http://schemas.openxmlformats.org/officeDocument/2006/relationships/hyperlink" Target="http://fitz.lnk.to/letyourselffree" TargetMode="External"/><Relationship Id="rId15" Type="http://schemas.openxmlformats.org/officeDocument/2006/relationships/hyperlink" Target="https://www.fitzandthetantrums.com/tour" TargetMode="External"/><Relationship Id="rId14" Type="http://schemas.openxmlformats.org/officeDocument/2006/relationships/hyperlink" Target="https://youtu.be/yfQkiWSVptc" TargetMode="External"/><Relationship Id="rId17" Type="http://schemas.openxmlformats.org/officeDocument/2006/relationships/hyperlink" Target="https://fitzandthetantrums.komi.io/" TargetMode="External"/><Relationship Id="rId16" Type="http://schemas.openxmlformats.org/officeDocument/2006/relationships/hyperlink" Target="https://hes32-ctp.trendmicro.com/wis/clicktime/v1/query?url=http%3a%2f%2fwww.citientertainment.com&amp;umid=d91c5e1d-38c3-4c9f-ac7e-11f76e79a955&amp;auth=aea1da0310e2636c79a3a218cdf31d6564bf6a00-c446a6e09aacd102c2d7961228cd3f277c990256" TargetMode="External"/><Relationship Id="rId19" Type="http://schemas.openxmlformats.org/officeDocument/2006/relationships/hyperlink" Target="https://www.goodmorningamerica.com/video/embed/88135685" TargetMode="External"/><Relationship Id="rId18" Type="http://schemas.openxmlformats.org/officeDocument/2006/relationships/hyperlink" Target="https://youtu.be/9446f2Nyz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